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4FB5" w14:textId="77777777" w:rsidR="00EC699F" w:rsidRDefault="00EC699F" w:rsidP="00EC699F">
      <w:pPr>
        <w:jc w:val="center"/>
        <w:rPr>
          <w:rFonts w:ascii="Arial" w:hAnsi="Arial" w:cs="Arial"/>
          <w:b/>
          <w:bCs/>
          <w:color w:val="000000"/>
          <w:sz w:val="36"/>
          <w:szCs w:val="36"/>
        </w:rPr>
      </w:pPr>
    </w:p>
    <w:p w14:paraId="7620949D" w14:textId="4D2C4D86" w:rsidR="00EC699F" w:rsidRPr="00AA24C8" w:rsidRDefault="00EC699F" w:rsidP="00EC699F">
      <w:pPr>
        <w:jc w:val="center"/>
        <w:rPr>
          <w:rFonts w:ascii="Arial" w:hAnsi="Arial" w:cs="Arial"/>
          <w:b/>
          <w:bCs/>
          <w:color w:val="000000"/>
          <w:sz w:val="36"/>
          <w:szCs w:val="36"/>
        </w:rPr>
      </w:pPr>
      <w:r w:rsidRPr="00AA24C8">
        <w:rPr>
          <w:rFonts w:ascii="Arial" w:hAnsi="Arial" w:cs="Arial"/>
          <w:b/>
          <w:bCs/>
          <w:color w:val="000000"/>
          <w:sz w:val="36"/>
          <w:szCs w:val="36"/>
        </w:rPr>
        <w:t xml:space="preserve">Clerks </w:t>
      </w:r>
      <w:r>
        <w:rPr>
          <w:rFonts w:ascii="Arial" w:hAnsi="Arial" w:cs="Arial"/>
          <w:b/>
          <w:bCs/>
          <w:color w:val="000000"/>
          <w:sz w:val="36"/>
          <w:szCs w:val="36"/>
        </w:rPr>
        <w:t>–</w:t>
      </w:r>
      <w:r w:rsidRPr="00AA24C8">
        <w:rPr>
          <w:rFonts w:ascii="Arial" w:hAnsi="Arial" w:cs="Arial"/>
          <w:b/>
          <w:bCs/>
          <w:color w:val="000000"/>
          <w:sz w:val="36"/>
          <w:szCs w:val="36"/>
        </w:rPr>
        <w:t xml:space="preserve"> Private Sector Award 20</w:t>
      </w:r>
      <w:r w:rsidR="00851A0B">
        <w:rPr>
          <w:rFonts w:ascii="Arial" w:hAnsi="Arial" w:cs="Arial"/>
          <w:b/>
          <w:bCs/>
          <w:color w:val="000000"/>
          <w:sz w:val="36"/>
          <w:szCs w:val="36"/>
        </w:rPr>
        <w:t>2</w:t>
      </w:r>
      <w:r w:rsidRPr="00AA24C8">
        <w:rPr>
          <w:rFonts w:ascii="Arial" w:hAnsi="Arial" w:cs="Arial"/>
          <w:b/>
          <w:bCs/>
          <w:color w:val="000000"/>
          <w:sz w:val="36"/>
          <w:szCs w:val="36"/>
        </w:rPr>
        <w:t>0</w:t>
      </w:r>
    </w:p>
    <w:p w14:paraId="5AF23E46" w14:textId="4E25DC84" w:rsidR="00EC699F" w:rsidRPr="00EB0A04" w:rsidRDefault="00EC699F" w:rsidP="00EC699F">
      <w:pPr>
        <w:jc w:val="center"/>
        <w:rPr>
          <w:rFonts w:ascii="Arial" w:hAnsi="Arial" w:cs="Arial"/>
          <w:b/>
          <w:sz w:val="36"/>
          <w:szCs w:val="36"/>
        </w:rPr>
      </w:pPr>
      <w:r>
        <w:rPr>
          <w:rFonts w:ascii="Arial" w:hAnsi="Arial" w:cs="Arial"/>
          <w:b/>
          <w:sz w:val="36"/>
          <w:szCs w:val="36"/>
        </w:rPr>
        <w:t>20</w:t>
      </w:r>
      <w:r w:rsidR="009637AC">
        <w:rPr>
          <w:rFonts w:ascii="Arial" w:hAnsi="Arial" w:cs="Arial"/>
          <w:b/>
          <w:sz w:val="36"/>
          <w:szCs w:val="36"/>
        </w:rPr>
        <w:t>20</w:t>
      </w:r>
      <w:r>
        <w:rPr>
          <w:rFonts w:ascii="Arial" w:hAnsi="Arial" w:cs="Arial"/>
          <w:b/>
          <w:sz w:val="36"/>
          <w:szCs w:val="36"/>
        </w:rPr>
        <w:t>/202</w:t>
      </w:r>
      <w:r w:rsidR="00635DB8">
        <w:rPr>
          <w:rFonts w:ascii="Arial" w:hAnsi="Arial" w:cs="Arial"/>
          <w:b/>
          <w:sz w:val="36"/>
          <w:szCs w:val="36"/>
        </w:rPr>
        <w:t>1</w:t>
      </w:r>
      <w:r>
        <w:rPr>
          <w:rFonts w:ascii="Arial" w:hAnsi="Arial" w:cs="Arial"/>
          <w:b/>
          <w:sz w:val="36"/>
          <w:szCs w:val="36"/>
        </w:rPr>
        <w:t xml:space="preserve"> </w:t>
      </w:r>
      <w:r w:rsidRPr="00EB0A04">
        <w:rPr>
          <w:rFonts w:ascii="Arial" w:hAnsi="Arial" w:cs="Arial"/>
          <w:b/>
          <w:sz w:val="36"/>
          <w:szCs w:val="36"/>
        </w:rPr>
        <w:t>Wage Guide</w:t>
      </w:r>
    </w:p>
    <w:p w14:paraId="1A4BEB5C" w14:textId="77777777" w:rsidR="00EC699F" w:rsidRDefault="00EC699F" w:rsidP="00EC699F">
      <w:pPr>
        <w:jc w:val="center"/>
        <w:rPr>
          <w:rFonts w:ascii="Arial" w:hAnsi="Arial" w:cs="Arial"/>
          <w:sz w:val="22"/>
          <w:szCs w:val="22"/>
        </w:rPr>
      </w:pPr>
    </w:p>
    <w:p w14:paraId="6D90D96C" w14:textId="77777777" w:rsidR="00EC699F" w:rsidRPr="00B616E5" w:rsidRDefault="00EC699F" w:rsidP="00EC699F">
      <w:pPr>
        <w:spacing w:line="276" w:lineRule="auto"/>
        <w:jc w:val="center"/>
        <w:rPr>
          <w:rFonts w:ascii="Arial" w:hAnsi="Arial" w:cs="Arial"/>
          <w:b/>
          <w:color w:val="FF0000"/>
          <w:sz w:val="22"/>
          <w:szCs w:val="22"/>
          <w:highlight w:val="yellow"/>
          <w:u w:val="single"/>
        </w:rPr>
      </w:pPr>
      <w:r w:rsidRPr="00B616E5">
        <w:rPr>
          <w:rFonts w:ascii="Arial" w:hAnsi="Arial" w:cs="Arial"/>
          <w:b/>
          <w:color w:val="FF0000"/>
          <w:sz w:val="22"/>
          <w:szCs w:val="22"/>
          <w:highlight w:val="yellow"/>
          <w:u w:val="single"/>
        </w:rPr>
        <w:t>The wage rates listed in this guide are effective from the first full pay period commencing</w:t>
      </w:r>
    </w:p>
    <w:p w14:paraId="68F1FC7E" w14:textId="511CB62C" w:rsidR="00EC699F" w:rsidRDefault="00EC699F" w:rsidP="00EC699F">
      <w:pPr>
        <w:spacing w:line="276" w:lineRule="auto"/>
        <w:ind w:left="-426" w:right="-589"/>
        <w:jc w:val="center"/>
        <w:rPr>
          <w:rFonts w:ascii="Arial" w:hAnsi="Arial" w:cs="Arial"/>
          <w:b/>
          <w:color w:val="FF0000"/>
          <w:sz w:val="28"/>
          <w:szCs w:val="28"/>
          <w:u w:val="single"/>
        </w:rPr>
      </w:pPr>
      <w:r w:rsidRPr="00B616E5">
        <w:rPr>
          <w:rFonts w:ascii="Arial" w:hAnsi="Arial" w:cs="Arial"/>
          <w:b/>
          <w:color w:val="FF0000"/>
          <w:sz w:val="22"/>
          <w:szCs w:val="22"/>
          <w:highlight w:val="yellow"/>
          <w:u w:val="single"/>
        </w:rPr>
        <w:t xml:space="preserve"> on or after </w:t>
      </w:r>
      <w:r w:rsidRPr="00B616E5">
        <w:rPr>
          <w:rFonts w:ascii="Arial" w:hAnsi="Arial" w:cs="Arial"/>
          <w:b/>
          <w:color w:val="FF0000"/>
          <w:sz w:val="28"/>
          <w:szCs w:val="28"/>
          <w:highlight w:val="yellow"/>
          <w:u w:val="single"/>
        </w:rPr>
        <w:t xml:space="preserve">1 </w:t>
      </w:r>
      <w:r w:rsidR="00635DB8">
        <w:rPr>
          <w:rFonts w:ascii="Arial" w:hAnsi="Arial" w:cs="Arial"/>
          <w:b/>
          <w:color w:val="FF0000"/>
          <w:sz w:val="28"/>
          <w:szCs w:val="28"/>
          <w:highlight w:val="yellow"/>
          <w:u w:val="single"/>
        </w:rPr>
        <w:t>November</w:t>
      </w:r>
      <w:r w:rsidRPr="00B616E5">
        <w:rPr>
          <w:rFonts w:ascii="Arial" w:hAnsi="Arial" w:cs="Arial"/>
          <w:b/>
          <w:color w:val="FF0000"/>
          <w:sz w:val="28"/>
          <w:szCs w:val="28"/>
          <w:highlight w:val="yellow"/>
          <w:u w:val="single"/>
        </w:rPr>
        <w:t xml:space="preserve"> 20</w:t>
      </w:r>
      <w:r w:rsidR="00635DB8">
        <w:rPr>
          <w:rFonts w:ascii="Arial" w:hAnsi="Arial" w:cs="Arial"/>
          <w:b/>
          <w:color w:val="FF0000"/>
          <w:sz w:val="28"/>
          <w:szCs w:val="28"/>
          <w:highlight w:val="yellow"/>
          <w:u w:val="single"/>
        </w:rPr>
        <w:t>20</w:t>
      </w:r>
      <w:r w:rsidRPr="00B616E5">
        <w:rPr>
          <w:rFonts w:ascii="Arial" w:hAnsi="Arial" w:cs="Arial"/>
          <w:b/>
          <w:color w:val="FF0000"/>
          <w:sz w:val="28"/>
          <w:szCs w:val="28"/>
          <w:highlight w:val="yellow"/>
          <w:u w:val="single"/>
        </w:rPr>
        <w:t>.</w:t>
      </w:r>
    </w:p>
    <w:p w14:paraId="39FB3231" w14:textId="77777777" w:rsidR="00AD56EE" w:rsidRPr="00B616E5" w:rsidRDefault="00AD56EE" w:rsidP="00AD56EE">
      <w:pPr>
        <w:spacing w:line="276" w:lineRule="auto"/>
        <w:ind w:right="-589"/>
        <w:rPr>
          <w:rFonts w:ascii="Arial" w:hAnsi="Arial" w:cs="Arial"/>
          <w:b/>
          <w:color w:val="FF0000"/>
          <w:sz w:val="28"/>
          <w:szCs w:val="28"/>
          <w:u w:val="single"/>
        </w:rPr>
      </w:pPr>
    </w:p>
    <w:p w14:paraId="26705C25" w14:textId="77777777" w:rsidR="00EC699F" w:rsidRPr="00275205" w:rsidRDefault="00EC699F" w:rsidP="00EC699F">
      <w:pPr>
        <w:spacing w:line="276" w:lineRule="auto"/>
        <w:ind w:left="-426" w:right="-589"/>
        <w:jc w:val="center"/>
        <w:rPr>
          <w:rFonts w:ascii="Arial" w:hAnsi="Arial" w:cs="Arial"/>
          <w:b/>
          <w:color w:val="FF0000"/>
          <w:sz w:val="4"/>
          <w:szCs w:val="4"/>
        </w:rPr>
      </w:pPr>
    </w:p>
    <w:p w14:paraId="3F8BC046" w14:textId="77777777" w:rsidR="00EC699F" w:rsidRPr="00FE36C7" w:rsidRDefault="00EC699F" w:rsidP="00EC699F">
      <w:pPr>
        <w:spacing w:line="276" w:lineRule="auto"/>
        <w:ind w:left="-426" w:right="-589"/>
        <w:jc w:val="center"/>
        <w:rPr>
          <w:rFonts w:ascii="Arial" w:hAnsi="Arial" w:cs="Arial"/>
          <w:b/>
          <w:bCs/>
          <w:color w:val="92D050"/>
          <w:sz w:val="21"/>
          <w:szCs w:val="21"/>
        </w:rPr>
      </w:pPr>
      <w:r w:rsidRPr="00FE36C7">
        <w:rPr>
          <w:rFonts w:ascii="Arial" w:hAnsi="Arial" w:cs="Arial"/>
          <w:b/>
          <w:color w:val="92D050"/>
          <w:sz w:val="21"/>
          <w:szCs w:val="21"/>
        </w:rPr>
        <w:t xml:space="preserve">Use this wage guide only if you are a </w:t>
      </w:r>
      <w:r w:rsidRPr="00FE36C7">
        <w:rPr>
          <w:rFonts w:ascii="Arial" w:hAnsi="Arial" w:cs="Arial"/>
          <w:b/>
          <w:bCs/>
          <w:color w:val="92D050"/>
          <w:sz w:val="21"/>
          <w:szCs w:val="21"/>
          <w:u w:val="single"/>
        </w:rPr>
        <w:t>NATIONAL SYSTEM EMPLOYER</w:t>
      </w:r>
      <w:r w:rsidRPr="00FE36C7">
        <w:rPr>
          <w:rFonts w:ascii="Arial" w:hAnsi="Arial" w:cs="Arial"/>
          <w:b/>
          <w:bCs/>
          <w:color w:val="92D050"/>
          <w:sz w:val="21"/>
          <w:szCs w:val="21"/>
        </w:rPr>
        <w:t xml:space="preserve"> which includes:</w:t>
      </w:r>
    </w:p>
    <w:p w14:paraId="3866213A" w14:textId="49A29FDF" w:rsidR="00EC699F" w:rsidRPr="00275205" w:rsidRDefault="00EC699F" w:rsidP="00275205">
      <w:pPr>
        <w:spacing w:line="276" w:lineRule="auto"/>
        <w:ind w:left="-426" w:right="-589"/>
        <w:jc w:val="center"/>
        <w:rPr>
          <w:rFonts w:ascii="Arial" w:hAnsi="Arial" w:cs="Arial"/>
          <w:b/>
          <w:bCs/>
          <w:color w:val="92D050"/>
          <w:sz w:val="21"/>
          <w:szCs w:val="21"/>
          <w:u w:val="single"/>
        </w:rPr>
      </w:pPr>
      <w:r w:rsidRPr="00FE36C7">
        <w:rPr>
          <w:noProof/>
          <w:color w:val="92D050"/>
        </w:rPr>
        <mc:AlternateContent>
          <mc:Choice Requires="wps">
            <w:drawing>
              <wp:anchor distT="45720" distB="45720" distL="114300" distR="114300" simplePos="0" relativeHeight="251659264" behindDoc="0" locked="0" layoutInCell="1" allowOverlap="1" wp14:anchorId="58C41960" wp14:editId="760E6C3C">
                <wp:simplePos x="0" y="0"/>
                <wp:positionH relativeFrom="margin">
                  <wp:posOffset>93980</wp:posOffset>
                </wp:positionH>
                <wp:positionV relativeFrom="paragraph">
                  <wp:posOffset>248285</wp:posOffset>
                </wp:positionV>
                <wp:extent cx="6035040" cy="449580"/>
                <wp:effectExtent l="13970" t="8255" r="889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580"/>
                        </a:xfrm>
                        <a:prstGeom prst="rect">
                          <a:avLst/>
                        </a:prstGeom>
                        <a:solidFill>
                          <a:srgbClr val="FBE4D5"/>
                        </a:solidFill>
                        <a:ln w="9525">
                          <a:solidFill>
                            <a:srgbClr val="000000"/>
                          </a:solidFill>
                          <a:miter lim="800000"/>
                          <a:headEnd/>
                          <a:tailEnd/>
                        </a:ln>
                      </wps:spPr>
                      <wps:txbx>
                        <w:txbxContent>
                          <w:p w14:paraId="2C5524D6" w14:textId="77777777" w:rsidR="00EC699F" w:rsidRPr="00A82EE9" w:rsidRDefault="00EC699F" w:rsidP="00EC699F">
                            <w:pPr>
                              <w:pStyle w:val="NoSpacing"/>
                              <w:spacing w:line="276" w:lineRule="auto"/>
                              <w:ind w:right="87"/>
                              <w:jc w:val="center"/>
                              <w:rPr>
                                <w:rFonts w:ascii="Arial" w:hAnsi="Arial" w:cs="Arial"/>
                                <w:b/>
                              </w:rPr>
                            </w:pPr>
                            <w:r w:rsidRPr="00A82EE9">
                              <w:rPr>
                                <w:rFonts w:ascii="Arial" w:hAnsi="Arial" w:cs="Arial"/>
                                <w:b/>
                              </w:rPr>
                              <w:t>N.B. Employers have a legal obligation to ensure that employees are NOT paid below theses minimum rates of pay and allowances.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1960" id="_x0000_t202" coordsize="21600,21600" o:spt="202" path="m,l,21600r21600,l21600,xe">
                <v:stroke joinstyle="miter"/>
                <v:path gradientshapeok="t" o:connecttype="rect"/>
              </v:shapetype>
              <v:shape id="Text Box 1" o:spid="_x0000_s1026" type="#_x0000_t202" style="position:absolute;left:0;text-align:left;margin-left:7.4pt;margin-top:19.55pt;width:475.2pt;height:3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" fillcolor="#fbe4d5">
                <v:textbox>
                  <w:txbxContent>
                    <w:p w14:paraId="2C5524D6" w14:textId="77777777" w:rsidR="00EC699F" w:rsidRPr="00A82EE9" w:rsidRDefault="00EC699F" w:rsidP="00EC699F">
                      <w:pPr>
                        <w:pStyle w:val="NoSpacing"/>
                        <w:spacing w:line="276" w:lineRule="auto"/>
                        <w:ind w:right="87"/>
                        <w:jc w:val="center"/>
                        <w:rPr>
                          <w:rFonts w:ascii="Arial" w:hAnsi="Arial" w:cs="Arial"/>
                          <w:b/>
                        </w:rPr>
                      </w:pPr>
                      <w:r w:rsidRPr="00A82EE9">
                        <w:rPr>
                          <w:rFonts w:ascii="Arial" w:hAnsi="Arial" w:cs="Arial"/>
                          <w:b/>
                        </w:rPr>
                        <w:t>N.B. Employers have a legal obligation to ensure that employees are NOT paid below theses minimum rates of pay and allowances.</w:t>
                      </w:r>
                    </w:p>
                  </w:txbxContent>
                </v:textbox>
                <w10:wrap type="square" anchorx="margin"/>
              </v:shape>
            </w:pict>
          </mc:Fallback>
        </mc:AlternateContent>
      </w:r>
      <w:r w:rsidRPr="00FE36C7">
        <w:rPr>
          <w:rFonts w:ascii="Arial" w:hAnsi="Arial" w:cs="Arial"/>
          <w:b/>
          <w:bCs/>
          <w:color w:val="92D050"/>
          <w:sz w:val="21"/>
          <w:szCs w:val="21"/>
        </w:rPr>
        <w:t xml:space="preserve">ALL businesses in Australia, </w:t>
      </w:r>
      <w:r w:rsidRPr="00FE36C7">
        <w:rPr>
          <w:rFonts w:ascii="Arial" w:hAnsi="Arial" w:cs="Arial"/>
          <w:b/>
          <w:bCs/>
          <w:color w:val="92D050"/>
          <w:sz w:val="21"/>
          <w:szCs w:val="21"/>
          <w:u w:val="single"/>
        </w:rPr>
        <w:t>except those that are UNINCORPORATED in Western Australia</w:t>
      </w:r>
    </w:p>
    <w:p w14:paraId="41157421" w14:textId="0CFA67F3" w:rsidR="00EC699F" w:rsidRDefault="00EC699F" w:rsidP="00EC699F">
      <w:pPr>
        <w:jc w:val="center"/>
        <w:rPr>
          <w:rFonts w:ascii="Arial" w:hAnsi="Arial" w:cs="Arial"/>
          <w:sz w:val="22"/>
          <w:szCs w:val="22"/>
        </w:rPr>
      </w:pPr>
      <w:r w:rsidRPr="003C3559">
        <w:rPr>
          <w:rFonts w:ascii="Arial" w:hAnsi="Arial" w:cs="Arial"/>
          <w:sz w:val="22"/>
          <w:szCs w:val="22"/>
        </w:rPr>
        <w:t xml:space="preserve">Click this link to view the full version of the </w:t>
      </w:r>
      <w:hyperlink r:id="rId10" w:history="1"/>
      <w:r w:rsidRPr="003C3559">
        <w:rPr>
          <w:rFonts w:ascii="Arial" w:hAnsi="Arial" w:cs="Arial"/>
          <w:sz w:val="22"/>
          <w:szCs w:val="22"/>
        </w:rPr>
        <w:t xml:space="preserve"> </w:t>
      </w:r>
      <w:hyperlink r:id="rId11" w:history="1">
        <w:r w:rsidRPr="003C3559">
          <w:rPr>
            <w:rStyle w:val="Hyperlink"/>
            <w:rFonts w:ascii="Arial" w:hAnsi="Arial" w:cs="Arial"/>
            <w:sz w:val="22"/>
            <w:szCs w:val="22"/>
          </w:rPr>
          <w:t>Clerks - Private Sector Award 20</w:t>
        </w:r>
        <w:r w:rsidR="00BB69A9">
          <w:rPr>
            <w:rStyle w:val="Hyperlink"/>
            <w:rFonts w:ascii="Arial" w:hAnsi="Arial" w:cs="Arial"/>
            <w:sz w:val="22"/>
            <w:szCs w:val="22"/>
          </w:rPr>
          <w:t>2</w:t>
        </w:r>
        <w:r w:rsidRPr="003C3559">
          <w:rPr>
            <w:rStyle w:val="Hyperlink"/>
            <w:rFonts w:ascii="Arial" w:hAnsi="Arial" w:cs="Arial"/>
            <w:sz w:val="22"/>
            <w:szCs w:val="22"/>
          </w:rPr>
          <w:t>0 [MA000002]</w:t>
        </w:r>
      </w:hyperlink>
    </w:p>
    <w:p w14:paraId="6F14E975" w14:textId="77777777" w:rsidR="00EC699F" w:rsidRPr="00FC717B" w:rsidRDefault="00EC699F" w:rsidP="00275205">
      <w:pPr>
        <w:rPr>
          <w:rFonts w:ascii="Arial" w:hAnsi="Arial" w:cs="Arial"/>
          <w:sz w:val="16"/>
          <w:szCs w:val="16"/>
        </w:rPr>
      </w:pPr>
    </w:p>
    <w:tbl>
      <w:tblPr>
        <w:tblW w:w="4840"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801"/>
        <w:gridCol w:w="1553"/>
        <w:gridCol w:w="1551"/>
        <w:gridCol w:w="1553"/>
      </w:tblGrid>
      <w:tr w:rsidR="00EC699F" w:rsidRPr="00297299" w14:paraId="26DC1E3E" w14:textId="77777777" w:rsidTr="00DE6256">
        <w:trPr>
          <w:trHeight w:val="645"/>
        </w:trPr>
        <w:tc>
          <w:tcPr>
            <w:tcW w:w="2538" w:type="pct"/>
            <w:shd w:val="clear" w:color="auto" w:fill="FFFF00"/>
            <w:tcMar>
              <w:top w:w="15" w:type="dxa"/>
              <w:left w:w="15" w:type="dxa"/>
              <w:bottom w:w="0" w:type="dxa"/>
              <w:right w:w="15" w:type="dxa"/>
            </w:tcMar>
            <w:vAlign w:val="center"/>
          </w:tcPr>
          <w:p w14:paraId="104D14AF" w14:textId="77777777" w:rsidR="00EC699F" w:rsidRPr="002A2DE9" w:rsidRDefault="00EC699F" w:rsidP="00DE6256">
            <w:pPr>
              <w:jc w:val="center"/>
              <w:rPr>
                <w:rFonts w:ascii="Arial" w:eastAsia="Arial Unicode MS" w:hAnsi="Arial" w:cs="Arial"/>
                <w:b/>
                <w:bCs/>
                <w:color w:val="000000" w:themeColor="text1"/>
                <w:sz w:val="22"/>
                <w:szCs w:val="22"/>
              </w:rPr>
            </w:pPr>
            <w:r w:rsidRPr="002A2DE9">
              <w:rPr>
                <w:rFonts w:ascii="Arial" w:hAnsi="Arial" w:cs="Arial"/>
                <w:b/>
                <w:bCs/>
                <w:color w:val="000000" w:themeColor="text1"/>
                <w:sz w:val="22"/>
                <w:szCs w:val="22"/>
              </w:rPr>
              <w:t>Classification</w:t>
            </w:r>
          </w:p>
        </w:tc>
        <w:tc>
          <w:tcPr>
            <w:tcW w:w="821" w:type="pct"/>
            <w:shd w:val="clear" w:color="auto" w:fill="FFFF00"/>
            <w:tcMar>
              <w:top w:w="15" w:type="dxa"/>
              <w:left w:w="15" w:type="dxa"/>
              <w:bottom w:w="0" w:type="dxa"/>
              <w:right w:w="15" w:type="dxa"/>
            </w:tcMar>
            <w:vAlign w:val="center"/>
          </w:tcPr>
          <w:p w14:paraId="781F35B1" w14:textId="77777777" w:rsidR="00EC699F" w:rsidRPr="002A2DE9" w:rsidRDefault="00EC699F" w:rsidP="00DE6256">
            <w:pPr>
              <w:jc w:val="center"/>
              <w:rPr>
                <w:rFonts w:ascii="Arial" w:hAnsi="Arial" w:cs="Arial"/>
                <w:b/>
                <w:bCs/>
                <w:color w:val="000000" w:themeColor="text1"/>
                <w:sz w:val="22"/>
                <w:szCs w:val="22"/>
              </w:rPr>
            </w:pPr>
            <w:r w:rsidRPr="002A2DE9">
              <w:rPr>
                <w:rFonts w:ascii="Arial" w:hAnsi="Arial" w:cs="Arial"/>
                <w:b/>
                <w:bCs/>
                <w:color w:val="000000" w:themeColor="text1"/>
                <w:sz w:val="22"/>
                <w:szCs w:val="22"/>
              </w:rPr>
              <w:t>Weekly</w:t>
            </w:r>
          </w:p>
          <w:p w14:paraId="605BC960" w14:textId="77777777" w:rsidR="00EC699F" w:rsidRPr="002A2DE9" w:rsidRDefault="00EC699F" w:rsidP="00DE6256">
            <w:pPr>
              <w:jc w:val="center"/>
              <w:rPr>
                <w:rFonts w:ascii="Arial" w:eastAsia="Arial Unicode MS" w:hAnsi="Arial" w:cs="Arial"/>
                <w:b/>
                <w:bCs/>
                <w:color w:val="000000" w:themeColor="text1"/>
                <w:sz w:val="22"/>
                <w:szCs w:val="22"/>
              </w:rPr>
            </w:pPr>
            <w:r w:rsidRPr="002A2DE9">
              <w:rPr>
                <w:rFonts w:ascii="Arial" w:hAnsi="Arial" w:cs="Arial"/>
                <w:b/>
                <w:bCs/>
                <w:color w:val="000000" w:themeColor="text1"/>
                <w:sz w:val="22"/>
                <w:szCs w:val="22"/>
              </w:rPr>
              <w:t>(38 hours)</w:t>
            </w:r>
          </w:p>
        </w:tc>
        <w:tc>
          <w:tcPr>
            <w:tcW w:w="820" w:type="pct"/>
            <w:shd w:val="clear" w:color="auto" w:fill="FFFF00"/>
            <w:tcMar>
              <w:top w:w="15" w:type="dxa"/>
              <w:left w:w="15" w:type="dxa"/>
              <w:bottom w:w="0" w:type="dxa"/>
              <w:right w:w="15" w:type="dxa"/>
            </w:tcMar>
            <w:vAlign w:val="center"/>
          </w:tcPr>
          <w:p w14:paraId="3C494E4D" w14:textId="77777777" w:rsidR="00EC699F" w:rsidRPr="002A2DE9" w:rsidRDefault="00EC699F" w:rsidP="00DE6256">
            <w:pPr>
              <w:jc w:val="center"/>
              <w:rPr>
                <w:rFonts w:ascii="Arial" w:eastAsia="Arial Unicode MS" w:hAnsi="Arial" w:cs="Arial"/>
                <w:b/>
                <w:bCs/>
                <w:color w:val="000000" w:themeColor="text1"/>
                <w:sz w:val="22"/>
                <w:szCs w:val="22"/>
              </w:rPr>
            </w:pPr>
            <w:r w:rsidRPr="002A2DE9">
              <w:rPr>
                <w:rFonts w:ascii="Arial" w:hAnsi="Arial" w:cs="Arial"/>
                <w:b/>
                <w:bCs/>
                <w:color w:val="000000" w:themeColor="text1"/>
                <w:sz w:val="22"/>
                <w:szCs w:val="22"/>
              </w:rPr>
              <w:t>Hourly</w:t>
            </w:r>
          </w:p>
        </w:tc>
        <w:tc>
          <w:tcPr>
            <w:tcW w:w="821" w:type="pct"/>
            <w:shd w:val="clear" w:color="auto" w:fill="FFFF00"/>
            <w:tcMar>
              <w:top w:w="15" w:type="dxa"/>
              <w:left w:w="15" w:type="dxa"/>
              <w:bottom w:w="0" w:type="dxa"/>
              <w:right w:w="15" w:type="dxa"/>
            </w:tcMar>
            <w:vAlign w:val="center"/>
          </w:tcPr>
          <w:p w14:paraId="634DC56C" w14:textId="77777777" w:rsidR="00EC699F" w:rsidRPr="002A2DE9" w:rsidRDefault="00EC699F" w:rsidP="00DE6256">
            <w:pPr>
              <w:jc w:val="center"/>
              <w:rPr>
                <w:rFonts w:ascii="Arial" w:hAnsi="Arial" w:cs="Arial"/>
                <w:b/>
                <w:bCs/>
                <w:color w:val="000000" w:themeColor="text1"/>
                <w:sz w:val="22"/>
                <w:szCs w:val="22"/>
              </w:rPr>
            </w:pPr>
            <w:r w:rsidRPr="002A2DE9">
              <w:rPr>
                <w:rFonts w:ascii="Arial" w:hAnsi="Arial" w:cs="Arial"/>
                <w:b/>
                <w:bCs/>
                <w:color w:val="000000" w:themeColor="text1"/>
                <w:sz w:val="22"/>
                <w:szCs w:val="22"/>
              </w:rPr>
              <w:t>Casual</w:t>
            </w:r>
          </w:p>
          <w:p w14:paraId="399BBE31" w14:textId="77777777" w:rsidR="00EC699F" w:rsidRPr="002A2DE9" w:rsidRDefault="00EC699F" w:rsidP="00DE6256">
            <w:pPr>
              <w:jc w:val="center"/>
              <w:rPr>
                <w:rFonts w:ascii="Arial" w:eastAsia="Arial Unicode MS" w:hAnsi="Arial" w:cs="Arial"/>
                <w:b/>
                <w:bCs/>
                <w:color w:val="000000" w:themeColor="text1"/>
                <w:sz w:val="22"/>
                <w:szCs w:val="22"/>
              </w:rPr>
            </w:pPr>
            <w:r w:rsidRPr="002A2DE9">
              <w:rPr>
                <w:rFonts w:ascii="Arial" w:hAnsi="Arial" w:cs="Arial"/>
                <w:b/>
                <w:bCs/>
                <w:color w:val="000000" w:themeColor="text1"/>
                <w:sz w:val="22"/>
                <w:szCs w:val="22"/>
              </w:rPr>
              <w:t>(25% loading)</w:t>
            </w:r>
          </w:p>
        </w:tc>
      </w:tr>
      <w:tr w:rsidR="00EC699F" w:rsidRPr="00F77539" w14:paraId="1DEE17B5" w14:textId="77777777" w:rsidTr="00DE6256">
        <w:trPr>
          <w:trHeight w:val="337"/>
        </w:trPr>
        <w:tc>
          <w:tcPr>
            <w:tcW w:w="5000" w:type="pct"/>
            <w:gridSpan w:val="4"/>
            <w:shd w:val="clear" w:color="auto" w:fill="F7CAAC" w:themeFill="accent2" w:themeFillTint="66"/>
            <w:tcMar>
              <w:top w:w="15" w:type="dxa"/>
              <w:left w:w="15" w:type="dxa"/>
              <w:bottom w:w="0" w:type="dxa"/>
              <w:right w:w="15" w:type="dxa"/>
            </w:tcMar>
            <w:vAlign w:val="center"/>
          </w:tcPr>
          <w:p w14:paraId="6580EC17" w14:textId="77777777" w:rsidR="00EC699F" w:rsidRPr="006A1AA1" w:rsidRDefault="00EC699F" w:rsidP="00DE6256">
            <w:pPr>
              <w:jc w:val="center"/>
              <w:rPr>
                <w:rFonts w:ascii="Arial" w:hAnsi="Arial" w:cs="Arial"/>
                <w:b/>
                <w:bCs/>
                <w:caps/>
                <w:sz w:val="22"/>
                <w:szCs w:val="22"/>
              </w:rPr>
            </w:pPr>
            <w:r w:rsidRPr="006A1AA1">
              <w:rPr>
                <w:rFonts w:ascii="Arial" w:hAnsi="Arial" w:cs="Arial"/>
                <w:b/>
                <w:bCs/>
                <w:caps/>
                <w:sz w:val="22"/>
                <w:szCs w:val="22"/>
              </w:rPr>
              <w:t>Adult Employees (Over 21 years</w:t>
            </w:r>
            <w:r>
              <w:rPr>
                <w:rFonts w:ascii="Arial" w:hAnsi="Arial" w:cs="Arial"/>
                <w:b/>
                <w:bCs/>
                <w:caps/>
                <w:sz w:val="22"/>
                <w:szCs w:val="22"/>
              </w:rPr>
              <w:t xml:space="preserve"> OLD</w:t>
            </w:r>
            <w:r w:rsidRPr="006A1AA1">
              <w:rPr>
                <w:rFonts w:ascii="Arial" w:hAnsi="Arial" w:cs="Arial"/>
                <w:b/>
                <w:bCs/>
                <w:caps/>
                <w:sz w:val="22"/>
                <w:szCs w:val="22"/>
              </w:rPr>
              <w:t>)</w:t>
            </w:r>
          </w:p>
        </w:tc>
      </w:tr>
      <w:tr w:rsidR="000D68A7" w:rsidRPr="00F77539" w14:paraId="2F6A5CEE" w14:textId="77777777" w:rsidTr="00DE6256">
        <w:trPr>
          <w:trHeight w:val="285"/>
        </w:trPr>
        <w:tc>
          <w:tcPr>
            <w:tcW w:w="2538" w:type="pct"/>
            <w:shd w:val="clear" w:color="auto" w:fill="auto"/>
            <w:tcMar>
              <w:top w:w="15" w:type="dxa"/>
              <w:left w:w="15" w:type="dxa"/>
              <w:bottom w:w="0" w:type="dxa"/>
              <w:right w:w="15" w:type="dxa"/>
            </w:tcMar>
            <w:vAlign w:val="center"/>
          </w:tcPr>
          <w:p w14:paraId="52103D11"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1—Year 1</w:t>
            </w:r>
          </w:p>
        </w:tc>
        <w:tc>
          <w:tcPr>
            <w:tcW w:w="821" w:type="pct"/>
            <w:shd w:val="clear" w:color="auto" w:fill="auto"/>
            <w:tcMar>
              <w:top w:w="15" w:type="dxa"/>
              <w:left w:w="15" w:type="dxa"/>
              <w:bottom w:w="0" w:type="dxa"/>
              <w:right w:w="15" w:type="dxa"/>
            </w:tcMar>
            <w:vAlign w:val="center"/>
          </w:tcPr>
          <w:p w14:paraId="5403857F" w14:textId="4359BB23" w:rsidR="000D68A7" w:rsidRPr="0072216D" w:rsidRDefault="000D68A7" w:rsidP="000D68A7">
            <w:pPr>
              <w:jc w:val="center"/>
              <w:rPr>
                <w:rFonts w:ascii="Arial" w:hAnsi="Arial" w:cs="Arial"/>
                <w:color w:val="000000"/>
                <w:sz w:val="22"/>
                <w:szCs w:val="22"/>
                <w:lang w:eastAsia="en-AU"/>
              </w:rPr>
            </w:pPr>
            <w:r>
              <w:rPr>
                <w:rFonts w:ascii="Arial" w:hAnsi="Arial" w:cs="Arial"/>
                <w:color w:val="000000"/>
                <w:sz w:val="22"/>
                <w:szCs w:val="22"/>
                <w:lang w:eastAsia="en-AU"/>
              </w:rPr>
              <w:t>$</w:t>
            </w:r>
            <w:r w:rsidR="00BE2893">
              <w:rPr>
                <w:rFonts w:ascii="Arial" w:hAnsi="Arial" w:cs="Arial"/>
                <w:color w:val="000000"/>
                <w:sz w:val="22"/>
                <w:szCs w:val="22"/>
                <w:lang w:eastAsia="en-AU"/>
              </w:rPr>
              <w:t>801.40</w:t>
            </w:r>
          </w:p>
        </w:tc>
        <w:tc>
          <w:tcPr>
            <w:tcW w:w="820" w:type="pct"/>
            <w:shd w:val="clear" w:color="auto" w:fill="auto"/>
            <w:tcMar>
              <w:top w:w="15" w:type="dxa"/>
              <w:left w:w="15" w:type="dxa"/>
              <w:bottom w:w="0" w:type="dxa"/>
              <w:right w:w="15" w:type="dxa"/>
            </w:tcMar>
            <w:vAlign w:val="center"/>
          </w:tcPr>
          <w:p w14:paraId="26254E8D" w14:textId="162EC090"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BE2893">
              <w:rPr>
                <w:rFonts w:ascii="Arial" w:hAnsi="Arial" w:cs="Arial"/>
                <w:color w:val="000000"/>
                <w:sz w:val="22"/>
                <w:szCs w:val="22"/>
              </w:rPr>
              <w:t>1.09</w:t>
            </w:r>
          </w:p>
        </w:tc>
        <w:tc>
          <w:tcPr>
            <w:tcW w:w="821" w:type="pct"/>
            <w:shd w:val="clear" w:color="auto" w:fill="auto"/>
            <w:tcMar>
              <w:top w:w="15" w:type="dxa"/>
              <w:left w:w="15" w:type="dxa"/>
              <w:bottom w:w="0" w:type="dxa"/>
              <w:right w:w="15" w:type="dxa"/>
            </w:tcMar>
            <w:vAlign w:val="center"/>
          </w:tcPr>
          <w:p w14:paraId="004342E8" w14:textId="3C82BD79" w:rsidR="000D68A7" w:rsidRPr="003B52D5" w:rsidRDefault="000D68A7" w:rsidP="000D68A7">
            <w:pPr>
              <w:jc w:val="center"/>
              <w:rPr>
                <w:rFonts w:ascii="Arial" w:hAnsi="Arial" w:cs="Arial"/>
                <w:color w:val="000000"/>
                <w:sz w:val="22"/>
                <w:szCs w:val="22"/>
                <w:lang w:eastAsia="en-AU"/>
              </w:rPr>
            </w:pPr>
            <w:r>
              <w:rPr>
                <w:rFonts w:ascii="Arial" w:hAnsi="Arial" w:cs="Arial"/>
                <w:color w:val="000000"/>
                <w:sz w:val="22"/>
                <w:szCs w:val="22"/>
                <w:lang w:eastAsia="en-AU"/>
              </w:rPr>
              <w:t>$2</w:t>
            </w:r>
            <w:r w:rsidR="00D66951">
              <w:rPr>
                <w:rFonts w:ascii="Arial" w:hAnsi="Arial" w:cs="Arial"/>
                <w:color w:val="000000"/>
                <w:sz w:val="22"/>
                <w:szCs w:val="22"/>
                <w:lang w:eastAsia="en-AU"/>
              </w:rPr>
              <w:t>6.36</w:t>
            </w:r>
          </w:p>
        </w:tc>
      </w:tr>
      <w:tr w:rsidR="000D68A7" w:rsidRPr="00F77539" w14:paraId="5C7D3C8C" w14:textId="77777777" w:rsidTr="00DE6256">
        <w:trPr>
          <w:trHeight w:val="285"/>
        </w:trPr>
        <w:tc>
          <w:tcPr>
            <w:tcW w:w="2538" w:type="pct"/>
            <w:shd w:val="clear" w:color="auto" w:fill="auto"/>
            <w:tcMar>
              <w:top w:w="15" w:type="dxa"/>
              <w:left w:w="15" w:type="dxa"/>
              <w:bottom w:w="0" w:type="dxa"/>
              <w:right w:w="15" w:type="dxa"/>
            </w:tcMar>
            <w:vAlign w:val="center"/>
          </w:tcPr>
          <w:p w14:paraId="1E7BD51B"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1—Year 2</w:t>
            </w:r>
          </w:p>
        </w:tc>
        <w:tc>
          <w:tcPr>
            <w:tcW w:w="821" w:type="pct"/>
            <w:shd w:val="clear" w:color="auto" w:fill="auto"/>
            <w:tcMar>
              <w:top w:w="15" w:type="dxa"/>
              <w:left w:w="15" w:type="dxa"/>
              <w:bottom w:w="0" w:type="dxa"/>
              <w:right w:w="15" w:type="dxa"/>
            </w:tcMar>
            <w:vAlign w:val="center"/>
          </w:tcPr>
          <w:p w14:paraId="0FAB28FB" w14:textId="7116E533"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$8</w:t>
            </w:r>
            <w:r w:rsidR="00BE2893">
              <w:rPr>
                <w:rFonts w:ascii="Arial" w:hAnsi="Arial" w:cs="Arial"/>
                <w:color w:val="000000"/>
                <w:sz w:val="22"/>
                <w:szCs w:val="22"/>
              </w:rPr>
              <w:t>41.10</w:t>
            </w:r>
          </w:p>
        </w:tc>
        <w:tc>
          <w:tcPr>
            <w:tcW w:w="820" w:type="pct"/>
            <w:shd w:val="clear" w:color="auto" w:fill="auto"/>
            <w:tcMar>
              <w:top w:w="15" w:type="dxa"/>
              <w:left w:w="15" w:type="dxa"/>
              <w:bottom w:w="0" w:type="dxa"/>
              <w:right w:w="15" w:type="dxa"/>
            </w:tcMar>
            <w:vAlign w:val="center"/>
          </w:tcPr>
          <w:p w14:paraId="344FD331" w14:textId="07444CF9"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w:t>
            </w:r>
            <w:r w:rsidR="00BE2893">
              <w:rPr>
                <w:rFonts w:ascii="Arial" w:hAnsi="Arial" w:cs="Arial"/>
                <w:color w:val="000000"/>
                <w:sz w:val="22"/>
                <w:szCs w:val="22"/>
              </w:rPr>
              <w:t>22.13</w:t>
            </w:r>
          </w:p>
        </w:tc>
        <w:tc>
          <w:tcPr>
            <w:tcW w:w="821" w:type="pct"/>
            <w:shd w:val="clear" w:color="auto" w:fill="auto"/>
            <w:tcMar>
              <w:top w:w="15" w:type="dxa"/>
              <w:left w:w="15" w:type="dxa"/>
              <w:bottom w:w="0" w:type="dxa"/>
              <w:right w:w="15" w:type="dxa"/>
            </w:tcMar>
            <w:vAlign w:val="center"/>
          </w:tcPr>
          <w:p w14:paraId="7565C681" w14:textId="50FA7379"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$27.</w:t>
            </w:r>
            <w:r w:rsidR="00D66951">
              <w:rPr>
                <w:rFonts w:ascii="Arial" w:hAnsi="Arial" w:cs="Arial"/>
                <w:color w:val="000000"/>
                <w:sz w:val="22"/>
                <w:szCs w:val="22"/>
              </w:rPr>
              <w:t>66</w:t>
            </w:r>
          </w:p>
        </w:tc>
      </w:tr>
      <w:tr w:rsidR="000D68A7" w:rsidRPr="00F77539" w14:paraId="4660CAE2"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4B88A019"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1—Year 3</w:t>
            </w:r>
          </w:p>
        </w:tc>
        <w:tc>
          <w:tcPr>
            <w:tcW w:w="821" w:type="pct"/>
            <w:shd w:val="clear" w:color="auto" w:fill="FFFFFF" w:themeFill="background1"/>
            <w:tcMar>
              <w:top w:w="15" w:type="dxa"/>
              <w:left w:w="15" w:type="dxa"/>
              <w:bottom w:w="0" w:type="dxa"/>
              <w:right w:w="15" w:type="dxa"/>
            </w:tcMar>
            <w:vAlign w:val="center"/>
          </w:tcPr>
          <w:p w14:paraId="5372C5BC" w14:textId="072761F4"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$8</w:t>
            </w:r>
            <w:r w:rsidR="00E32900">
              <w:rPr>
                <w:rFonts w:ascii="Arial" w:hAnsi="Arial" w:cs="Arial"/>
                <w:color w:val="000000"/>
                <w:sz w:val="22"/>
                <w:szCs w:val="22"/>
              </w:rPr>
              <w:t>67.30</w:t>
            </w:r>
          </w:p>
        </w:tc>
        <w:tc>
          <w:tcPr>
            <w:tcW w:w="820" w:type="pct"/>
            <w:shd w:val="clear" w:color="auto" w:fill="FFFFFF" w:themeFill="background1"/>
            <w:tcMar>
              <w:top w:w="15" w:type="dxa"/>
              <w:left w:w="15" w:type="dxa"/>
              <w:bottom w:w="0" w:type="dxa"/>
              <w:right w:w="15" w:type="dxa"/>
            </w:tcMar>
            <w:vAlign w:val="center"/>
          </w:tcPr>
          <w:p w14:paraId="7518914A" w14:textId="031D65DB"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$22.</w:t>
            </w:r>
            <w:r w:rsidR="00E32900">
              <w:rPr>
                <w:rFonts w:ascii="Arial" w:hAnsi="Arial" w:cs="Arial"/>
                <w:color w:val="000000"/>
                <w:sz w:val="22"/>
                <w:szCs w:val="22"/>
              </w:rPr>
              <w:t>82</w:t>
            </w:r>
          </w:p>
        </w:tc>
        <w:tc>
          <w:tcPr>
            <w:tcW w:w="821" w:type="pct"/>
            <w:shd w:val="clear" w:color="auto" w:fill="FFFFFF" w:themeFill="background1"/>
            <w:tcMar>
              <w:top w:w="15" w:type="dxa"/>
              <w:left w:w="15" w:type="dxa"/>
              <w:bottom w:w="0" w:type="dxa"/>
              <w:right w:w="15" w:type="dxa"/>
            </w:tcMar>
            <w:vAlign w:val="center"/>
          </w:tcPr>
          <w:p w14:paraId="4A8AB579" w14:textId="3A1C45F9"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$28.</w:t>
            </w:r>
            <w:r w:rsidR="00D66951">
              <w:rPr>
                <w:rFonts w:ascii="Arial" w:hAnsi="Arial" w:cs="Arial"/>
                <w:color w:val="000000"/>
                <w:sz w:val="22"/>
                <w:szCs w:val="22"/>
              </w:rPr>
              <w:t>53</w:t>
            </w:r>
          </w:p>
        </w:tc>
      </w:tr>
      <w:tr w:rsidR="000D68A7" w:rsidRPr="00F77539" w14:paraId="5951B046"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0A541779"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2—Year 1</w:t>
            </w:r>
          </w:p>
        </w:tc>
        <w:tc>
          <w:tcPr>
            <w:tcW w:w="821" w:type="pct"/>
            <w:shd w:val="clear" w:color="auto" w:fill="FFFFFF" w:themeFill="background1"/>
            <w:tcMar>
              <w:top w:w="15" w:type="dxa"/>
              <w:left w:w="15" w:type="dxa"/>
              <w:bottom w:w="0" w:type="dxa"/>
              <w:right w:w="15" w:type="dxa"/>
            </w:tcMar>
            <w:vAlign w:val="center"/>
          </w:tcPr>
          <w:p w14:paraId="5715287D" w14:textId="50ED8DA3"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$8</w:t>
            </w:r>
            <w:r w:rsidR="00E32900">
              <w:rPr>
                <w:rFonts w:ascii="Arial" w:hAnsi="Arial" w:cs="Arial"/>
                <w:color w:val="000000"/>
                <w:sz w:val="22"/>
                <w:szCs w:val="22"/>
              </w:rPr>
              <w:t>77.60</w:t>
            </w:r>
          </w:p>
        </w:tc>
        <w:tc>
          <w:tcPr>
            <w:tcW w:w="820" w:type="pct"/>
            <w:shd w:val="clear" w:color="auto" w:fill="FFFFFF" w:themeFill="background1"/>
            <w:tcMar>
              <w:top w:w="15" w:type="dxa"/>
              <w:left w:w="15" w:type="dxa"/>
              <w:bottom w:w="0" w:type="dxa"/>
              <w:right w:w="15" w:type="dxa"/>
            </w:tcMar>
            <w:vAlign w:val="center"/>
          </w:tcPr>
          <w:p w14:paraId="61BF31B4" w14:textId="79A07245"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E32900">
              <w:rPr>
                <w:rFonts w:ascii="Arial" w:hAnsi="Arial" w:cs="Arial"/>
                <w:color w:val="000000"/>
                <w:sz w:val="22"/>
                <w:szCs w:val="22"/>
              </w:rPr>
              <w:t>3.09</w:t>
            </w:r>
          </w:p>
        </w:tc>
        <w:tc>
          <w:tcPr>
            <w:tcW w:w="821" w:type="pct"/>
            <w:shd w:val="clear" w:color="auto" w:fill="FFFFFF" w:themeFill="background1"/>
            <w:tcMar>
              <w:top w:w="15" w:type="dxa"/>
              <w:left w:w="15" w:type="dxa"/>
              <w:bottom w:w="0" w:type="dxa"/>
              <w:right w:w="15" w:type="dxa"/>
            </w:tcMar>
            <w:vAlign w:val="center"/>
          </w:tcPr>
          <w:p w14:paraId="7EE2AE9D" w14:textId="7B4BAD5F"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$28.</w:t>
            </w:r>
            <w:r w:rsidR="00D66951">
              <w:rPr>
                <w:rFonts w:ascii="Arial" w:hAnsi="Arial" w:cs="Arial"/>
                <w:color w:val="000000"/>
                <w:sz w:val="22"/>
                <w:szCs w:val="22"/>
              </w:rPr>
              <w:t>86</w:t>
            </w:r>
          </w:p>
        </w:tc>
      </w:tr>
      <w:tr w:rsidR="000D68A7" w:rsidRPr="00F77539" w14:paraId="519D6A66"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2DE4555B"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2—Year 2</w:t>
            </w:r>
          </w:p>
        </w:tc>
        <w:tc>
          <w:tcPr>
            <w:tcW w:w="821" w:type="pct"/>
            <w:shd w:val="clear" w:color="auto" w:fill="FFFFFF" w:themeFill="background1"/>
            <w:tcMar>
              <w:top w:w="15" w:type="dxa"/>
              <w:left w:w="15" w:type="dxa"/>
              <w:bottom w:w="0" w:type="dxa"/>
              <w:right w:w="15" w:type="dxa"/>
            </w:tcMar>
            <w:vAlign w:val="center"/>
          </w:tcPr>
          <w:p w14:paraId="2BAB5B6D" w14:textId="1DC17795"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$8</w:t>
            </w:r>
            <w:r w:rsidR="00E32900">
              <w:rPr>
                <w:rFonts w:ascii="Arial" w:hAnsi="Arial" w:cs="Arial"/>
                <w:color w:val="000000"/>
                <w:sz w:val="22"/>
                <w:szCs w:val="22"/>
              </w:rPr>
              <w:t>93.90</w:t>
            </w:r>
          </w:p>
        </w:tc>
        <w:tc>
          <w:tcPr>
            <w:tcW w:w="820" w:type="pct"/>
            <w:shd w:val="clear" w:color="auto" w:fill="FFFFFF" w:themeFill="background1"/>
            <w:tcMar>
              <w:top w:w="15" w:type="dxa"/>
              <w:left w:w="15" w:type="dxa"/>
              <w:bottom w:w="0" w:type="dxa"/>
              <w:right w:w="15" w:type="dxa"/>
            </w:tcMar>
            <w:vAlign w:val="center"/>
          </w:tcPr>
          <w:p w14:paraId="67DF367E" w14:textId="134F2EC3"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E32900">
              <w:rPr>
                <w:rFonts w:ascii="Arial" w:hAnsi="Arial" w:cs="Arial"/>
                <w:color w:val="000000"/>
                <w:sz w:val="22"/>
                <w:szCs w:val="22"/>
              </w:rPr>
              <w:t>3.52</w:t>
            </w:r>
          </w:p>
        </w:tc>
        <w:tc>
          <w:tcPr>
            <w:tcW w:w="821" w:type="pct"/>
            <w:shd w:val="clear" w:color="auto" w:fill="FFFFFF" w:themeFill="background1"/>
            <w:tcMar>
              <w:top w:w="15" w:type="dxa"/>
              <w:left w:w="15" w:type="dxa"/>
              <w:bottom w:w="0" w:type="dxa"/>
              <w:right w:w="15" w:type="dxa"/>
            </w:tcMar>
            <w:vAlign w:val="center"/>
          </w:tcPr>
          <w:p w14:paraId="793A6E11" w14:textId="11B9C339"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$2</w:t>
            </w:r>
            <w:r w:rsidR="00C20B1F">
              <w:rPr>
                <w:rFonts w:ascii="Arial" w:hAnsi="Arial" w:cs="Arial"/>
                <w:color w:val="000000"/>
                <w:sz w:val="22"/>
                <w:szCs w:val="22"/>
              </w:rPr>
              <w:t>9.40</w:t>
            </w:r>
          </w:p>
        </w:tc>
      </w:tr>
      <w:tr w:rsidR="000D68A7" w:rsidRPr="00F77539" w14:paraId="5DA81A1D"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1F07BE5F"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3</w:t>
            </w:r>
          </w:p>
        </w:tc>
        <w:tc>
          <w:tcPr>
            <w:tcW w:w="821" w:type="pct"/>
            <w:shd w:val="clear" w:color="auto" w:fill="FFFFFF" w:themeFill="background1"/>
            <w:tcMar>
              <w:top w:w="15" w:type="dxa"/>
              <w:left w:w="15" w:type="dxa"/>
              <w:bottom w:w="0" w:type="dxa"/>
              <w:right w:w="15" w:type="dxa"/>
            </w:tcMar>
            <w:vAlign w:val="center"/>
          </w:tcPr>
          <w:p w14:paraId="071F0AE5" w14:textId="1F858A39"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$9</w:t>
            </w:r>
            <w:r w:rsidR="00E32900">
              <w:rPr>
                <w:rFonts w:ascii="Arial" w:hAnsi="Arial" w:cs="Arial"/>
                <w:color w:val="000000"/>
                <w:sz w:val="22"/>
                <w:szCs w:val="22"/>
              </w:rPr>
              <w:t>26.90</w:t>
            </w:r>
          </w:p>
        </w:tc>
        <w:tc>
          <w:tcPr>
            <w:tcW w:w="820" w:type="pct"/>
            <w:shd w:val="clear" w:color="auto" w:fill="FFFFFF" w:themeFill="background1"/>
            <w:tcMar>
              <w:top w:w="15" w:type="dxa"/>
              <w:left w:w="15" w:type="dxa"/>
              <w:bottom w:w="0" w:type="dxa"/>
              <w:right w:w="15" w:type="dxa"/>
            </w:tcMar>
            <w:vAlign w:val="center"/>
          </w:tcPr>
          <w:p w14:paraId="4CF1B880" w14:textId="0BC547CD"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E32900">
              <w:rPr>
                <w:rFonts w:ascii="Arial" w:hAnsi="Arial" w:cs="Arial"/>
                <w:color w:val="000000"/>
                <w:sz w:val="22"/>
                <w:szCs w:val="22"/>
              </w:rPr>
              <w:t>4.39</w:t>
            </w:r>
          </w:p>
        </w:tc>
        <w:tc>
          <w:tcPr>
            <w:tcW w:w="821" w:type="pct"/>
            <w:shd w:val="clear" w:color="auto" w:fill="FFFFFF" w:themeFill="background1"/>
            <w:tcMar>
              <w:top w:w="15" w:type="dxa"/>
              <w:left w:w="15" w:type="dxa"/>
              <w:bottom w:w="0" w:type="dxa"/>
              <w:right w:w="15" w:type="dxa"/>
            </w:tcMar>
            <w:vAlign w:val="center"/>
          </w:tcPr>
          <w:p w14:paraId="703FE103" w14:textId="12945120"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w:t>
            </w:r>
            <w:r w:rsidR="00C20B1F">
              <w:rPr>
                <w:rFonts w:ascii="Arial" w:hAnsi="Arial" w:cs="Arial"/>
                <w:color w:val="000000"/>
                <w:sz w:val="22"/>
                <w:szCs w:val="22"/>
              </w:rPr>
              <w:t>30.49</w:t>
            </w:r>
          </w:p>
        </w:tc>
      </w:tr>
      <w:tr w:rsidR="000D68A7" w:rsidRPr="00F77539" w14:paraId="43E53981"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14FEA547"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Call centre principal customer contact specialist</w:t>
            </w:r>
          </w:p>
        </w:tc>
        <w:tc>
          <w:tcPr>
            <w:tcW w:w="821" w:type="pct"/>
            <w:shd w:val="clear" w:color="auto" w:fill="FFFFFF" w:themeFill="background1"/>
            <w:tcMar>
              <w:top w:w="15" w:type="dxa"/>
              <w:left w:w="15" w:type="dxa"/>
              <w:bottom w:w="0" w:type="dxa"/>
              <w:right w:w="15" w:type="dxa"/>
            </w:tcMar>
            <w:vAlign w:val="center"/>
          </w:tcPr>
          <w:p w14:paraId="08174700" w14:textId="2E9DE7EA"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w:t>
            </w:r>
            <w:r w:rsidR="00E32900">
              <w:rPr>
                <w:rFonts w:ascii="Arial" w:hAnsi="Arial" w:cs="Arial"/>
                <w:color w:val="000000"/>
                <w:sz w:val="22"/>
                <w:szCs w:val="22"/>
              </w:rPr>
              <w:t>933.50</w:t>
            </w:r>
          </w:p>
        </w:tc>
        <w:tc>
          <w:tcPr>
            <w:tcW w:w="820" w:type="pct"/>
            <w:shd w:val="clear" w:color="auto" w:fill="FFFFFF" w:themeFill="background1"/>
            <w:tcMar>
              <w:top w:w="15" w:type="dxa"/>
              <w:left w:w="15" w:type="dxa"/>
              <w:bottom w:w="0" w:type="dxa"/>
              <w:right w:w="15" w:type="dxa"/>
            </w:tcMar>
            <w:vAlign w:val="center"/>
          </w:tcPr>
          <w:p w14:paraId="000B72F1" w14:textId="0213DED5"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$24</w:t>
            </w:r>
            <w:r w:rsidR="0001091D">
              <w:rPr>
                <w:rFonts w:ascii="Arial" w:hAnsi="Arial" w:cs="Arial"/>
                <w:color w:val="000000"/>
                <w:sz w:val="22"/>
                <w:szCs w:val="22"/>
              </w:rPr>
              <w:t>.57</w:t>
            </w:r>
          </w:p>
        </w:tc>
        <w:tc>
          <w:tcPr>
            <w:tcW w:w="821" w:type="pct"/>
            <w:shd w:val="clear" w:color="auto" w:fill="FFFFFF" w:themeFill="background1"/>
            <w:tcMar>
              <w:top w:w="15" w:type="dxa"/>
              <w:left w:w="15" w:type="dxa"/>
              <w:bottom w:w="0" w:type="dxa"/>
              <w:right w:w="15" w:type="dxa"/>
            </w:tcMar>
            <w:vAlign w:val="center"/>
          </w:tcPr>
          <w:p w14:paraId="524533E8" w14:textId="7F1646C6"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$30.</w:t>
            </w:r>
            <w:r w:rsidR="00452F90">
              <w:rPr>
                <w:rFonts w:ascii="Arial" w:hAnsi="Arial" w:cs="Arial"/>
                <w:color w:val="000000"/>
                <w:sz w:val="22"/>
                <w:szCs w:val="22"/>
              </w:rPr>
              <w:t>71</w:t>
            </w:r>
          </w:p>
        </w:tc>
      </w:tr>
      <w:tr w:rsidR="000D68A7" w:rsidRPr="00F77539" w14:paraId="3CD44A6A"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4BDBD265"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4</w:t>
            </w:r>
          </w:p>
        </w:tc>
        <w:tc>
          <w:tcPr>
            <w:tcW w:w="821" w:type="pct"/>
            <w:shd w:val="clear" w:color="auto" w:fill="FFFFFF" w:themeFill="background1"/>
            <w:tcMar>
              <w:top w:w="15" w:type="dxa"/>
              <w:left w:w="15" w:type="dxa"/>
              <w:bottom w:w="0" w:type="dxa"/>
              <w:right w:w="15" w:type="dxa"/>
            </w:tcMar>
            <w:vAlign w:val="center"/>
          </w:tcPr>
          <w:p w14:paraId="4B233FF0" w14:textId="24A4F602"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$9</w:t>
            </w:r>
            <w:r w:rsidR="00C944DE">
              <w:rPr>
                <w:rFonts w:ascii="Arial" w:hAnsi="Arial" w:cs="Arial"/>
                <w:color w:val="000000"/>
                <w:sz w:val="22"/>
                <w:szCs w:val="22"/>
              </w:rPr>
              <w:t>73.40</w:t>
            </w:r>
          </w:p>
        </w:tc>
        <w:tc>
          <w:tcPr>
            <w:tcW w:w="820" w:type="pct"/>
            <w:shd w:val="clear" w:color="auto" w:fill="FFFFFF" w:themeFill="background1"/>
            <w:tcMar>
              <w:top w:w="15" w:type="dxa"/>
              <w:left w:w="15" w:type="dxa"/>
              <w:bottom w:w="0" w:type="dxa"/>
              <w:right w:w="15" w:type="dxa"/>
            </w:tcMar>
            <w:vAlign w:val="center"/>
          </w:tcPr>
          <w:p w14:paraId="2258AC76" w14:textId="33FEA33A"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$25.</w:t>
            </w:r>
            <w:r w:rsidR="00C944DE">
              <w:rPr>
                <w:rFonts w:ascii="Arial" w:hAnsi="Arial" w:cs="Arial"/>
                <w:color w:val="000000"/>
                <w:sz w:val="22"/>
                <w:szCs w:val="22"/>
              </w:rPr>
              <w:t>62</w:t>
            </w:r>
          </w:p>
        </w:tc>
        <w:tc>
          <w:tcPr>
            <w:tcW w:w="821" w:type="pct"/>
            <w:shd w:val="clear" w:color="auto" w:fill="FFFFFF" w:themeFill="background1"/>
            <w:tcMar>
              <w:top w:w="15" w:type="dxa"/>
              <w:left w:w="15" w:type="dxa"/>
              <w:bottom w:w="0" w:type="dxa"/>
              <w:right w:w="15" w:type="dxa"/>
            </w:tcMar>
            <w:vAlign w:val="center"/>
          </w:tcPr>
          <w:p w14:paraId="3EDCEF47" w14:textId="2D52BDDE"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$3</w:t>
            </w:r>
            <w:r w:rsidR="00190BBD">
              <w:rPr>
                <w:rFonts w:ascii="Arial" w:hAnsi="Arial" w:cs="Arial"/>
                <w:color w:val="000000"/>
                <w:sz w:val="22"/>
                <w:szCs w:val="22"/>
              </w:rPr>
              <w:t>2.03</w:t>
            </w:r>
          </w:p>
        </w:tc>
      </w:tr>
      <w:tr w:rsidR="000D68A7" w:rsidRPr="00F77539" w14:paraId="1015E1C0" w14:textId="77777777" w:rsidTr="00DE6256">
        <w:trPr>
          <w:trHeight w:val="285"/>
        </w:trPr>
        <w:tc>
          <w:tcPr>
            <w:tcW w:w="2538" w:type="pct"/>
            <w:shd w:val="clear" w:color="auto" w:fill="FFFFFF" w:themeFill="background1"/>
            <w:tcMar>
              <w:top w:w="15" w:type="dxa"/>
              <w:left w:w="15" w:type="dxa"/>
              <w:bottom w:w="0" w:type="dxa"/>
              <w:right w:w="15" w:type="dxa"/>
            </w:tcMar>
            <w:vAlign w:val="center"/>
          </w:tcPr>
          <w:p w14:paraId="37379342"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Level 5</w:t>
            </w:r>
          </w:p>
        </w:tc>
        <w:tc>
          <w:tcPr>
            <w:tcW w:w="821" w:type="pct"/>
            <w:shd w:val="clear" w:color="auto" w:fill="FFFFFF" w:themeFill="background1"/>
            <w:tcMar>
              <w:top w:w="15" w:type="dxa"/>
              <w:left w:w="15" w:type="dxa"/>
              <w:bottom w:w="0" w:type="dxa"/>
              <w:right w:w="15" w:type="dxa"/>
            </w:tcMar>
            <w:vAlign w:val="center"/>
          </w:tcPr>
          <w:p w14:paraId="6A192124" w14:textId="4C54FE43"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w:t>
            </w:r>
            <w:r w:rsidR="00C944DE">
              <w:rPr>
                <w:rFonts w:ascii="Arial" w:hAnsi="Arial" w:cs="Arial"/>
                <w:color w:val="000000"/>
                <w:sz w:val="22"/>
                <w:szCs w:val="22"/>
              </w:rPr>
              <w:t>1</w:t>
            </w:r>
            <w:r w:rsidR="005546B0">
              <w:rPr>
                <w:rFonts w:ascii="Arial" w:hAnsi="Arial" w:cs="Arial"/>
                <w:color w:val="000000"/>
                <w:sz w:val="22"/>
                <w:szCs w:val="22"/>
              </w:rPr>
              <w:t>,</w:t>
            </w:r>
            <w:r w:rsidR="00C944DE">
              <w:rPr>
                <w:rFonts w:ascii="Arial" w:hAnsi="Arial" w:cs="Arial"/>
                <w:color w:val="000000"/>
                <w:sz w:val="22"/>
                <w:szCs w:val="22"/>
              </w:rPr>
              <w:t>012.90</w:t>
            </w:r>
          </w:p>
        </w:tc>
        <w:tc>
          <w:tcPr>
            <w:tcW w:w="820" w:type="pct"/>
            <w:shd w:val="clear" w:color="auto" w:fill="FFFFFF" w:themeFill="background1"/>
            <w:tcMar>
              <w:top w:w="15" w:type="dxa"/>
              <w:left w:w="15" w:type="dxa"/>
              <w:bottom w:w="0" w:type="dxa"/>
              <w:right w:w="15" w:type="dxa"/>
            </w:tcMar>
            <w:vAlign w:val="center"/>
          </w:tcPr>
          <w:p w14:paraId="61195DEF" w14:textId="64BB3195"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C944DE">
              <w:rPr>
                <w:rFonts w:ascii="Arial" w:hAnsi="Arial" w:cs="Arial"/>
                <w:color w:val="000000"/>
                <w:sz w:val="22"/>
                <w:szCs w:val="22"/>
              </w:rPr>
              <w:t>6.66</w:t>
            </w:r>
          </w:p>
        </w:tc>
        <w:tc>
          <w:tcPr>
            <w:tcW w:w="821" w:type="pct"/>
            <w:shd w:val="clear" w:color="auto" w:fill="FFFFFF" w:themeFill="background1"/>
            <w:tcMar>
              <w:top w:w="15" w:type="dxa"/>
              <w:left w:w="15" w:type="dxa"/>
              <w:bottom w:w="0" w:type="dxa"/>
              <w:right w:w="15" w:type="dxa"/>
            </w:tcMar>
            <w:vAlign w:val="center"/>
          </w:tcPr>
          <w:p w14:paraId="25357D55" w14:textId="5C6FE6E2"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$3</w:t>
            </w:r>
            <w:r w:rsidR="00190BBD">
              <w:rPr>
                <w:rFonts w:ascii="Arial" w:hAnsi="Arial" w:cs="Arial"/>
                <w:color w:val="000000"/>
                <w:sz w:val="22"/>
                <w:szCs w:val="22"/>
              </w:rPr>
              <w:t>3.33</w:t>
            </w:r>
          </w:p>
        </w:tc>
      </w:tr>
      <w:tr w:rsidR="000D68A7" w:rsidRPr="00F77539" w14:paraId="50CC47C5" w14:textId="77777777" w:rsidTr="00DE6256">
        <w:trPr>
          <w:trHeight w:val="285"/>
        </w:trPr>
        <w:tc>
          <w:tcPr>
            <w:tcW w:w="2538" w:type="pct"/>
            <w:tcBorders>
              <w:bottom w:val="single" w:sz="4" w:space="0" w:color="auto"/>
            </w:tcBorders>
            <w:shd w:val="clear" w:color="auto" w:fill="auto"/>
            <w:tcMar>
              <w:top w:w="15" w:type="dxa"/>
              <w:left w:w="15" w:type="dxa"/>
              <w:bottom w:w="0" w:type="dxa"/>
              <w:right w:w="15" w:type="dxa"/>
            </w:tcMar>
            <w:vAlign w:val="center"/>
          </w:tcPr>
          <w:p w14:paraId="32823B3F" w14:textId="77777777" w:rsidR="000D68A7" w:rsidRPr="00F77539" w:rsidRDefault="000D68A7" w:rsidP="000D68A7">
            <w:pPr>
              <w:pStyle w:val="AMODTable"/>
              <w:jc w:val="center"/>
              <w:rPr>
                <w:rFonts w:ascii="Arial" w:hAnsi="Arial" w:cs="Arial"/>
                <w:sz w:val="22"/>
                <w:szCs w:val="22"/>
              </w:rPr>
            </w:pPr>
            <w:r w:rsidRPr="00F77539">
              <w:rPr>
                <w:rFonts w:ascii="Arial" w:hAnsi="Arial" w:cs="Arial"/>
                <w:sz w:val="22"/>
                <w:szCs w:val="22"/>
              </w:rPr>
              <w:t>Call centre technical associate</w:t>
            </w:r>
          </w:p>
        </w:tc>
        <w:tc>
          <w:tcPr>
            <w:tcW w:w="821" w:type="pct"/>
            <w:tcBorders>
              <w:bottom w:val="single" w:sz="4" w:space="0" w:color="auto"/>
            </w:tcBorders>
            <w:shd w:val="clear" w:color="auto" w:fill="auto"/>
            <w:tcMar>
              <w:top w:w="15" w:type="dxa"/>
              <w:left w:w="15" w:type="dxa"/>
              <w:bottom w:w="0" w:type="dxa"/>
              <w:right w:w="15" w:type="dxa"/>
            </w:tcMar>
            <w:vAlign w:val="center"/>
          </w:tcPr>
          <w:p w14:paraId="4927B814" w14:textId="4427F7AA"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$1,</w:t>
            </w:r>
            <w:r w:rsidR="005546B0">
              <w:rPr>
                <w:rFonts w:ascii="Arial" w:hAnsi="Arial" w:cs="Arial"/>
                <w:color w:val="000000"/>
                <w:sz w:val="22"/>
                <w:szCs w:val="22"/>
              </w:rPr>
              <w:t>109.60</w:t>
            </w:r>
          </w:p>
        </w:tc>
        <w:tc>
          <w:tcPr>
            <w:tcW w:w="820" w:type="pct"/>
            <w:tcBorders>
              <w:bottom w:val="single" w:sz="4" w:space="0" w:color="auto"/>
            </w:tcBorders>
            <w:shd w:val="clear" w:color="auto" w:fill="auto"/>
            <w:tcMar>
              <w:top w:w="15" w:type="dxa"/>
              <w:left w:w="15" w:type="dxa"/>
              <w:bottom w:w="0" w:type="dxa"/>
              <w:right w:w="15" w:type="dxa"/>
            </w:tcMar>
            <w:vAlign w:val="center"/>
          </w:tcPr>
          <w:p w14:paraId="13CDA917" w14:textId="459C0784" w:rsidR="000D68A7" w:rsidRPr="0072216D" w:rsidRDefault="000D68A7" w:rsidP="000D68A7">
            <w:pPr>
              <w:jc w:val="center"/>
              <w:rPr>
                <w:rFonts w:ascii="Arial" w:hAnsi="Arial" w:cs="Arial"/>
                <w:color w:val="000000"/>
                <w:sz w:val="22"/>
                <w:szCs w:val="22"/>
              </w:rPr>
            </w:pPr>
            <w:r>
              <w:rPr>
                <w:rFonts w:ascii="Arial" w:hAnsi="Arial" w:cs="Arial"/>
                <w:color w:val="000000"/>
                <w:sz w:val="22"/>
                <w:szCs w:val="22"/>
              </w:rPr>
              <w:t>$2</w:t>
            </w:r>
            <w:r w:rsidR="005546B0">
              <w:rPr>
                <w:rFonts w:ascii="Arial" w:hAnsi="Arial" w:cs="Arial"/>
                <w:color w:val="000000"/>
                <w:sz w:val="22"/>
                <w:szCs w:val="22"/>
              </w:rPr>
              <w:t>9.20</w:t>
            </w:r>
          </w:p>
        </w:tc>
        <w:tc>
          <w:tcPr>
            <w:tcW w:w="821" w:type="pct"/>
            <w:tcBorders>
              <w:bottom w:val="single" w:sz="4" w:space="0" w:color="auto"/>
            </w:tcBorders>
            <w:shd w:val="clear" w:color="auto" w:fill="auto"/>
            <w:tcMar>
              <w:top w:w="15" w:type="dxa"/>
              <w:left w:w="15" w:type="dxa"/>
              <w:bottom w:w="0" w:type="dxa"/>
              <w:right w:w="15" w:type="dxa"/>
            </w:tcMar>
            <w:vAlign w:val="center"/>
          </w:tcPr>
          <w:p w14:paraId="53DC9851" w14:textId="48CBF7B4" w:rsidR="000D68A7" w:rsidRPr="003B52D5" w:rsidRDefault="000D68A7" w:rsidP="000D68A7">
            <w:pPr>
              <w:jc w:val="center"/>
              <w:rPr>
                <w:rFonts w:ascii="Arial" w:hAnsi="Arial" w:cs="Arial"/>
                <w:color w:val="000000"/>
                <w:sz w:val="22"/>
                <w:szCs w:val="22"/>
              </w:rPr>
            </w:pPr>
            <w:r>
              <w:rPr>
                <w:rFonts w:ascii="Arial" w:hAnsi="Arial" w:cs="Arial"/>
                <w:color w:val="000000"/>
                <w:sz w:val="22"/>
                <w:szCs w:val="22"/>
              </w:rPr>
              <w:t>$3</w:t>
            </w:r>
            <w:r w:rsidR="0015097E">
              <w:rPr>
                <w:rFonts w:ascii="Arial" w:hAnsi="Arial" w:cs="Arial"/>
                <w:color w:val="000000"/>
                <w:sz w:val="22"/>
                <w:szCs w:val="22"/>
              </w:rPr>
              <w:t>6.50</w:t>
            </w:r>
          </w:p>
        </w:tc>
      </w:tr>
      <w:tr w:rsidR="00EC699F" w:rsidRPr="00F77539" w14:paraId="0129BE43"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5000" w:type="pct"/>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Mar>
              <w:top w:w="15" w:type="dxa"/>
              <w:left w:w="15" w:type="dxa"/>
              <w:bottom w:w="0" w:type="dxa"/>
              <w:right w:w="15" w:type="dxa"/>
            </w:tcMar>
            <w:vAlign w:val="center"/>
          </w:tcPr>
          <w:p w14:paraId="47EA436E" w14:textId="77777777" w:rsidR="00EC699F" w:rsidRPr="00F77539" w:rsidRDefault="00EC699F" w:rsidP="00DE6256">
            <w:pPr>
              <w:jc w:val="center"/>
              <w:rPr>
                <w:rFonts w:ascii="Arial" w:hAnsi="Arial" w:cs="Arial"/>
                <w:b/>
                <w:bCs/>
                <w:sz w:val="22"/>
                <w:szCs w:val="22"/>
              </w:rPr>
            </w:pPr>
            <w:r w:rsidRPr="006A1AA1">
              <w:rPr>
                <w:rFonts w:ascii="Arial" w:hAnsi="Arial" w:cs="Arial"/>
                <w:b/>
                <w:bCs/>
                <w:caps/>
                <w:sz w:val="22"/>
                <w:szCs w:val="22"/>
              </w:rPr>
              <w:t xml:space="preserve">Junior </w:t>
            </w:r>
            <w:r w:rsidRPr="005F3EF7">
              <w:rPr>
                <w:rFonts w:ascii="Arial" w:hAnsi="Arial" w:cs="Arial"/>
                <w:b/>
                <w:bCs/>
                <w:caps/>
                <w:color w:val="000000" w:themeColor="text1"/>
                <w:sz w:val="22"/>
                <w:szCs w:val="22"/>
              </w:rPr>
              <w:t>Employees</w:t>
            </w:r>
            <w:r w:rsidRPr="005F3EF7">
              <w:rPr>
                <w:rFonts w:ascii="Arial" w:hAnsi="Arial" w:cs="Arial"/>
                <w:b/>
                <w:bCs/>
                <w:color w:val="000000" w:themeColor="text1"/>
                <w:sz w:val="22"/>
                <w:szCs w:val="22"/>
              </w:rPr>
              <w:t xml:space="preserve"> (UNDER 21 YEARS OLD)</w:t>
            </w:r>
          </w:p>
        </w:tc>
      </w:tr>
      <w:tr w:rsidR="00EC699F" w:rsidRPr="00F77539" w14:paraId="7469CE4F"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74C803" w14:textId="77777777" w:rsidR="00EC699F" w:rsidRPr="00F77539" w:rsidRDefault="00EC699F" w:rsidP="00DE6256">
            <w:pPr>
              <w:jc w:val="center"/>
              <w:rPr>
                <w:rFonts w:ascii="Arial" w:hAnsi="Arial" w:cs="Arial"/>
                <w:b/>
                <w:bCs/>
                <w:sz w:val="22"/>
                <w:szCs w:val="22"/>
              </w:rPr>
            </w:pPr>
            <w:r w:rsidRPr="00F77539">
              <w:rPr>
                <w:rFonts w:ascii="Arial" w:hAnsi="Arial" w:cs="Arial"/>
                <w:b/>
                <w:bCs/>
                <w:sz w:val="22"/>
                <w:szCs w:val="22"/>
              </w:rPr>
              <w:t>Age</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9F35B" w14:textId="77777777" w:rsidR="00EC699F" w:rsidRPr="00F77539" w:rsidRDefault="00EC699F" w:rsidP="00DE6256">
            <w:pPr>
              <w:jc w:val="center"/>
              <w:rPr>
                <w:rFonts w:ascii="Arial" w:hAnsi="Arial" w:cs="Arial"/>
                <w:b/>
                <w:bCs/>
                <w:sz w:val="22"/>
                <w:szCs w:val="22"/>
              </w:rPr>
            </w:pPr>
            <w:r>
              <w:rPr>
                <w:rFonts w:ascii="Arial" w:hAnsi="Arial" w:cs="Arial"/>
                <w:b/>
                <w:bCs/>
                <w:sz w:val="22"/>
                <w:szCs w:val="22"/>
              </w:rPr>
              <w:t>Percentage</w:t>
            </w:r>
            <w:r w:rsidRPr="00F77539">
              <w:rPr>
                <w:rFonts w:ascii="Arial" w:hAnsi="Arial" w:cs="Arial"/>
                <w:b/>
                <w:bCs/>
                <w:sz w:val="22"/>
                <w:szCs w:val="22"/>
              </w:rPr>
              <w:t xml:space="preserve"> of appropriate adult rate</w:t>
            </w:r>
          </w:p>
        </w:tc>
      </w:tr>
      <w:tr w:rsidR="00EC699F" w:rsidRPr="00F77539" w14:paraId="464E2B26"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A1CAE41"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Under 16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55A956"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45%</w:t>
            </w:r>
          </w:p>
        </w:tc>
      </w:tr>
      <w:tr w:rsidR="00EC699F" w:rsidRPr="00F77539" w14:paraId="62B5368B"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DA21A7"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16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49DD22"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50%</w:t>
            </w:r>
          </w:p>
        </w:tc>
      </w:tr>
      <w:tr w:rsidR="00EC699F" w:rsidRPr="00F77539" w14:paraId="22DD3EFD"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CFA607D"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17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48E21"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60%</w:t>
            </w:r>
          </w:p>
        </w:tc>
      </w:tr>
      <w:tr w:rsidR="00EC699F" w:rsidRPr="00F77539" w14:paraId="0D0C1675"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CC62FD4"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18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25892A"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70%</w:t>
            </w:r>
          </w:p>
        </w:tc>
      </w:tr>
      <w:tr w:rsidR="00EC699F" w:rsidRPr="00F77539" w14:paraId="13A73805"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3C64645"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19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828EA6"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80%</w:t>
            </w:r>
          </w:p>
        </w:tc>
      </w:tr>
      <w:tr w:rsidR="00EC699F" w:rsidRPr="00F77539" w14:paraId="1390D309"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253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11CD6C2" w14:textId="77777777" w:rsidR="00EC699F" w:rsidRPr="00F77539" w:rsidRDefault="00EC699F" w:rsidP="00DE6256">
            <w:pPr>
              <w:jc w:val="center"/>
              <w:rPr>
                <w:rFonts w:ascii="Arial" w:hAnsi="Arial" w:cs="Arial"/>
                <w:bCs/>
                <w:sz w:val="22"/>
                <w:szCs w:val="22"/>
              </w:rPr>
            </w:pPr>
            <w:r w:rsidRPr="00F77539">
              <w:rPr>
                <w:rFonts w:ascii="Arial" w:hAnsi="Arial" w:cs="Arial"/>
                <w:bCs/>
                <w:sz w:val="22"/>
                <w:szCs w:val="22"/>
              </w:rPr>
              <w:t>20 years old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79A22" w14:textId="77777777" w:rsidR="00EC699F" w:rsidRPr="00F77539" w:rsidRDefault="00EC699F" w:rsidP="00DE6256">
            <w:pPr>
              <w:pStyle w:val="AMODTable"/>
              <w:jc w:val="center"/>
              <w:rPr>
                <w:rFonts w:ascii="Arial" w:hAnsi="Arial" w:cs="Arial"/>
                <w:sz w:val="22"/>
                <w:szCs w:val="22"/>
              </w:rPr>
            </w:pPr>
            <w:r w:rsidRPr="00F77539">
              <w:rPr>
                <w:rFonts w:ascii="Arial" w:hAnsi="Arial" w:cs="Arial"/>
                <w:sz w:val="22"/>
                <w:szCs w:val="22"/>
              </w:rPr>
              <w:t>90%</w:t>
            </w:r>
          </w:p>
        </w:tc>
      </w:tr>
      <w:tr w:rsidR="00EC699F" w:rsidRPr="001657EB" w14:paraId="3BA22B63" w14:textId="77777777" w:rsidTr="00DE6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5000" w:type="pct"/>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Mar>
              <w:top w:w="15" w:type="dxa"/>
              <w:left w:w="15" w:type="dxa"/>
              <w:bottom w:w="0" w:type="dxa"/>
              <w:right w:w="15" w:type="dxa"/>
            </w:tcMar>
            <w:vAlign w:val="center"/>
          </w:tcPr>
          <w:p w14:paraId="35FCBB17" w14:textId="77777777" w:rsidR="00EC699F" w:rsidRPr="00AE4411" w:rsidRDefault="00EC699F" w:rsidP="00DE6256">
            <w:pPr>
              <w:jc w:val="center"/>
              <w:rPr>
                <w:rFonts w:ascii="Arial" w:hAnsi="Arial" w:cs="Arial"/>
                <w:b/>
                <w:color w:val="FFFFFF"/>
                <w:sz w:val="22"/>
                <w:szCs w:val="22"/>
              </w:rPr>
            </w:pPr>
            <w:r w:rsidRPr="00A257ED">
              <w:rPr>
                <w:rFonts w:ascii="Arial" w:hAnsi="Arial" w:cs="Arial"/>
                <w:b/>
                <w:color w:val="000000" w:themeColor="text1"/>
                <w:sz w:val="22"/>
                <w:szCs w:val="22"/>
              </w:rPr>
              <w:t>CONTACT THE HR ADVISORY SERVICE FOR TRAINEESHIP WAGES</w:t>
            </w:r>
          </w:p>
        </w:tc>
      </w:tr>
    </w:tbl>
    <w:p w14:paraId="2E2DAA34" w14:textId="6342DC74" w:rsidR="00EC699F" w:rsidRDefault="00EC699F" w:rsidP="00EC699F"/>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4995"/>
        <w:gridCol w:w="2920"/>
      </w:tblGrid>
      <w:tr w:rsidR="00EC699F" w:rsidRPr="00783DE6" w14:paraId="4E463DA9" w14:textId="77777777" w:rsidTr="00DE6256">
        <w:trPr>
          <w:trHeight w:val="501"/>
        </w:trPr>
        <w:tc>
          <w:tcPr>
            <w:tcW w:w="5000" w:type="pct"/>
            <w:gridSpan w:val="3"/>
            <w:shd w:val="clear" w:color="auto" w:fill="FFFF00"/>
            <w:vAlign w:val="center"/>
          </w:tcPr>
          <w:p w14:paraId="28E758CB" w14:textId="77777777" w:rsidR="00EC699F" w:rsidRPr="00EC6807" w:rsidRDefault="00EC699F" w:rsidP="00DE6256">
            <w:pPr>
              <w:jc w:val="center"/>
              <w:rPr>
                <w:rFonts w:ascii="Arial" w:hAnsi="Arial" w:cs="Arial"/>
                <w:b/>
                <w:color w:val="FFFFFF"/>
              </w:rPr>
            </w:pPr>
            <w:r w:rsidRPr="00EC6807">
              <w:rPr>
                <w:rFonts w:ascii="Arial" w:hAnsi="Arial" w:cs="Arial"/>
                <w:sz w:val="22"/>
                <w:szCs w:val="36"/>
              </w:rPr>
              <w:br w:type="page"/>
            </w:r>
            <w:r w:rsidRPr="000F627A">
              <w:rPr>
                <w:rFonts w:ascii="Arial" w:hAnsi="Arial" w:cs="Arial"/>
                <w:b/>
                <w:color w:val="000000" w:themeColor="text1"/>
              </w:rPr>
              <w:t>Allowances</w:t>
            </w:r>
          </w:p>
        </w:tc>
      </w:tr>
      <w:tr w:rsidR="00EC699F" w:rsidRPr="00783DE6" w14:paraId="5EDA8758" w14:textId="77777777" w:rsidTr="00DE6256">
        <w:trPr>
          <w:trHeight w:val="390"/>
        </w:trPr>
        <w:tc>
          <w:tcPr>
            <w:tcW w:w="977" w:type="pct"/>
            <w:shd w:val="clear" w:color="auto" w:fill="F7CAAC" w:themeFill="accent2" w:themeFillTint="66"/>
            <w:vAlign w:val="center"/>
          </w:tcPr>
          <w:p w14:paraId="77B85508" w14:textId="77777777" w:rsidR="00EC699F" w:rsidRPr="00EC6807" w:rsidRDefault="00EC699F" w:rsidP="00DE6256">
            <w:pPr>
              <w:jc w:val="center"/>
              <w:rPr>
                <w:rFonts w:ascii="Arial" w:hAnsi="Arial" w:cs="Arial"/>
                <w:b/>
                <w:sz w:val="22"/>
              </w:rPr>
            </w:pPr>
            <w:r w:rsidRPr="00EC6807">
              <w:rPr>
                <w:rFonts w:ascii="Arial" w:hAnsi="Arial" w:cs="Arial"/>
                <w:b/>
                <w:sz w:val="22"/>
              </w:rPr>
              <w:t xml:space="preserve">Term </w:t>
            </w:r>
          </w:p>
        </w:tc>
        <w:tc>
          <w:tcPr>
            <w:tcW w:w="2539" w:type="pct"/>
            <w:shd w:val="clear" w:color="auto" w:fill="F7CAAC" w:themeFill="accent2" w:themeFillTint="66"/>
            <w:vAlign w:val="center"/>
          </w:tcPr>
          <w:p w14:paraId="75A30F89" w14:textId="77777777" w:rsidR="00EC699F" w:rsidRPr="00EC6807" w:rsidRDefault="00EC699F" w:rsidP="00DE6256">
            <w:pPr>
              <w:jc w:val="center"/>
              <w:rPr>
                <w:rFonts w:ascii="Arial" w:hAnsi="Arial" w:cs="Arial"/>
                <w:b/>
                <w:sz w:val="22"/>
              </w:rPr>
            </w:pPr>
            <w:r w:rsidRPr="00EC6807">
              <w:rPr>
                <w:rFonts w:ascii="Arial" w:hAnsi="Arial" w:cs="Arial"/>
                <w:b/>
                <w:sz w:val="22"/>
              </w:rPr>
              <w:t>Description</w:t>
            </w:r>
          </w:p>
        </w:tc>
        <w:tc>
          <w:tcPr>
            <w:tcW w:w="1484" w:type="pct"/>
            <w:shd w:val="clear" w:color="auto" w:fill="F7CAAC" w:themeFill="accent2" w:themeFillTint="66"/>
            <w:vAlign w:val="center"/>
          </w:tcPr>
          <w:p w14:paraId="0B97EFE3" w14:textId="77777777" w:rsidR="00EC699F" w:rsidRPr="00EC6807" w:rsidRDefault="00EC699F" w:rsidP="00DE6256">
            <w:pPr>
              <w:jc w:val="center"/>
              <w:rPr>
                <w:rFonts w:ascii="Arial" w:hAnsi="Arial" w:cs="Arial"/>
                <w:b/>
                <w:sz w:val="22"/>
              </w:rPr>
            </w:pPr>
            <w:r w:rsidRPr="00EC6807">
              <w:rPr>
                <w:rFonts w:ascii="Arial" w:hAnsi="Arial" w:cs="Arial"/>
                <w:b/>
                <w:sz w:val="22"/>
              </w:rPr>
              <w:t>Amount</w:t>
            </w:r>
          </w:p>
        </w:tc>
      </w:tr>
      <w:tr w:rsidR="008959CF" w:rsidRPr="00920F46" w14:paraId="3B10D2D3" w14:textId="77777777" w:rsidTr="00DE6256">
        <w:tblPrEx>
          <w:shd w:val="clear" w:color="auto" w:fill="FFFFFF"/>
        </w:tblPrEx>
        <w:trPr>
          <w:trHeight w:val="1480"/>
        </w:trPr>
        <w:tc>
          <w:tcPr>
            <w:tcW w:w="977" w:type="pct"/>
            <w:shd w:val="clear" w:color="auto" w:fill="FFFFFF"/>
            <w:vAlign w:val="center"/>
          </w:tcPr>
          <w:p w14:paraId="6A2C637A" w14:textId="77777777" w:rsidR="008959CF" w:rsidRPr="002E5D13" w:rsidRDefault="008959CF" w:rsidP="008959CF">
            <w:pPr>
              <w:jc w:val="center"/>
              <w:rPr>
                <w:rFonts w:ascii="Arial" w:hAnsi="Arial" w:cs="Arial"/>
                <w:b/>
                <w:color w:val="000000"/>
                <w:sz w:val="21"/>
                <w:szCs w:val="21"/>
              </w:rPr>
            </w:pPr>
            <w:r w:rsidRPr="002E5D13">
              <w:rPr>
                <w:rFonts w:ascii="Arial" w:hAnsi="Arial" w:cs="Arial"/>
                <w:b/>
                <w:color w:val="000000"/>
                <w:sz w:val="21"/>
                <w:szCs w:val="21"/>
              </w:rPr>
              <w:t>Clothing and Footwear allowance</w:t>
            </w:r>
          </w:p>
          <w:p w14:paraId="599AB658" w14:textId="43F13CD3" w:rsidR="008959CF" w:rsidRPr="00EC6807" w:rsidRDefault="008959CF" w:rsidP="008959CF">
            <w:pPr>
              <w:jc w:val="center"/>
              <w:rPr>
                <w:rFonts w:ascii="Arial" w:hAnsi="Arial" w:cs="Arial"/>
                <w:b/>
                <w:color w:val="000000"/>
                <w:sz w:val="22"/>
                <w:szCs w:val="21"/>
              </w:rPr>
            </w:pPr>
            <w:r w:rsidRPr="002E5D13">
              <w:rPr>
                <w:rFonts w:ascii="Arial" w:hAnsi="Arial" w:cs="Arial"/>
                <w:b/>
                <w:color w:val="000000"/>
                <w:sz w:val="21"/>
                <w:szCs w:val="21"/>
              </w:rPr>
              <w:t>(clause 19.</w:t>
            </w:r>
            <w:r>
              <w:rPr>
                <w:rFonts w:ascii="Arial" w:hAnsi="Arial" w:cs="Arial"/>
                <w:b/>
                <w:color w:val="000000"/>
                <w:sz w:val="21"/>
                <w:szCs w:val="21"/>
              </w:rPr>
              <w:t>4</w:t>
            </w:r>
            <w:r w:rsidRPr="002E5D13">
              <w:rPr>
                <w:rFonts w:ascii="Arial" w:hAnsi="Arial" w:cs="Arial"/>
                <w:b/>
                <w:color w:val="000000"/>
                <w:sz w:val="21"/>
                <w:szCs w:val="21"/>
              </w:rPr>
              <w:t>)</w:t>
            </w:r>
          </w:p>
        </w:tc>
        <w:tc>
          <w:tcPr>
            <w:tcW w:w="2539" w:type="pct"/>
            <w:shd w:val="clear" w:color="auto" w:fill="FFFFFF"/>
            <w:vAlign w:val="center"/>
          </w:tcPr>
          <w:p w14:paraId="1F523094" w14:textId="4B387705" w:rsidR="008959CF" w:rsidRPr="00EC6807" w:rsidRDefault="008959CF" w:rsidP="008959CF">
            <w:pPr>
              <w:jc w:val="center"/>
              <w:rPr>
                <w:rFonts w:ascii="Arial" w:hAnsi="Arial" w:cs="Arial"/>
                <w:color w:val="000000"/>
                <w:sz w:val="22"/>
                <w:szCs w:val="21"/>
              </w:rPr>
            </w:pPr>
            <w:r w:rsidRPr="00033DE6">
              <w:rPr>
                <w:rFonts w:ascii="Arial" w:hAnsi="Arial" w:cs="Arial"/>
                <w:color w:val="000000"/>
                <w:sz w:val="21"/>
                <w:szCs w:val="21"/>
              </w:rPr>
              <w:t xml:space="preserve">When an employee is required to wear and launder a uniform any cost of the uniform must be reimbursed and the employee must be paid </w:t>
            </w:r>
          </w:p>
        </w:tc>
        <w:tc>
          <w:tcPr>
            <w:tcW w:w="1484" w:type="pct"/>
            <w:shd w:val="clear" w:color="auto" w:fill="FFFFFF"/>
            <w:vAlign w:val="center"/>
          </w:tcPr>
          <w:p w14:paraId="2F1E5E35" w14:textId="7DF9CBCF" w:rsidR="008959CF" w:rsidRPr="00EC6807" w:rsidRDefault="008959CF" w:rsidP="008959CF">
            <w:pPr>
              <w:jc w:val="center"/>
              <w:rPr>
                <w:rFonts w:ascii="Arial" w:hAnsi="Arial" w:cs="Arial"/>
                <w:color w:val="000000"/>
                <w:sz w:val="22"/>
                <w:szCs w:val="21"/>
              </w:rPr>
            </w:pPr>
            <w:r w:rsidRPr="00EC6807">
              <w:rPr>
                <w:rFonts w:ascii="Arial" w:hAnsi="Arial" w:cs="Arial"/>
                <w:b/>
                <w:color w:val="000000"/>
                <w:sz w:val="22"/>
                <w:szCs w:val="21"/>
              </w:rPr>
              <w:t>$3.55</w:t>
            </w:r>
            <w:r w:rsidRPr="00EC6807">
              <w:rPr>
                <w:rFonts w:ascii="Arial" w:hAnsi="Arial" w:cs="Arial"/>
                <w:color w:val="000000"/>
                <w:sz w:val="22"/>
                <w:szCs w:val="21"/>
              </w:rPr>
              <w:t xml:space="preserve"> per week for full-time employees or </w:t>
            </w:r>
            <w:r>
              <w:rPr>
                <w:rFonts w:ascii="Arial" w:hAnsi="Arial" w:cs="Arial"/>
                <w:b/>
                <w:color w:val="000000"/>
                <w:sz w:val="22"/>
                <w:szCs w:val="21"/>
              </w:rPr>
              <w:t>$0.71</w:t>
            </w:r>
            <w:r w:rsidRPr="00EC6807">
              <w:rPr>
                <w:rFonts w:ascii="Arial" w:hAnsi="Arial" w:cs="Arial"/>
                <w:color w:val="000000"/>
                <w:sz w:val="22"/>
                <w:szCs w:val="21"/>
              </w:rPr>
              <w:t xml:space="preserve"> per shift for part-time or casual employees for laundry expenses.</w:t>
            </w:r>
          </w:p>
        </w:tc>
      </w:tr>
      <w:tr w:rsidR="008959CF" w:rsidRPr="00F77539" w14:paraId="2355EA38" w14:textId="77777777" w:rsidTr="00DE6256">
        <w:tblPrEx>
          <w:shd w:val="clear" w:color="auto" w:fill="FFFFFF"/>
        </w:tblPrEx>
        <w:trPr>
          <w:trHeight w:val="1764"/>
        </w:trPr>
        <w:tc>
          <w:tcPr>
            <w:tcW w:w="977" w:type="pct"/>
            <w:shd w:val="clear" w:color="auto" w:fill="FFFFFF"/>
            <w:vAlign w:val="center"/>
          </w:tcPr>
          <w:p w14:paraId="0F74ABA4" w14:textId="4BB216EC" w:rsidR="008959CF" w:rsidRPr="00EC6807" w:rsidRDefault="008959CF" w:rsidP="008959CF">
            <w:pPr>
              <w:jc w:val="center"/>
              <w:rPr>
                <w:rFonts w:ascii="Arial" w:hAnsi="Arial" w:cs="Arial"/>
                <w:b/>
                <w:sz w:val="22"/>
                <w:szCs w:val="21"/>
              </w:rPr>
            </w:pPr>
            <w:r w:rsidRPr="002E5D13">
              <w:rPr>
                <w:rFonts w:ascii="Arial" w:hAnsi="Arial" w:cs="Arial"/>
                <w:b/>
                <w:sz w:val="21"/>
                <w:szCs w:val="21"/>
              </w:rPr>
              <w:t>Meal allowance (clause 19.</w:t>
            </w:r>
            <w:r>
              <w:rPr>
                <w:rFonts w:ascii="Arial" w:hAnsi="Arial" w:cs="Arial"/>
                <w:b/>
                <w:sz w:val="21"/>
                <w:szCs w:val="21"/>
              </w:rPr>
              <w:t>5</w:t>
            </w:r>
            <w:r w:rsidRPr="002E5D13">
              <w:rPr>
                <w:rFonts w:ascii="Arial" w:hAnsi="Arial" w:cs="Arial"/>
                <w:b/>
                <w:sz w:val="21"/>
                <w:szCs w:val="21"/>
              </w:rPr>
              <w:t>)</w:t>
            </w:r>
          </w:p>
        </w:tc>
        <w:tc>
          <w:tcPr>
            <w:tcW w:w="2539" w:type="pct"/>
            <w:shd w:val="clear" w:color="auto" w:fill="FFFFFF"/>
            <w:vAlign w:val="center"/>
          </w:tcPr>
          <w:p w14:paraId="09E974E5" w14:textId="75722AA0" w:rsidR="008959CF" w:rsidRPr="00EC6807" w:rsidRDefault="008959CF" w:rsidP="008959CF">
            <w:pPr>
              <w:jc w:val="center"/>
              <w:rPr>
                <w:rFonts w:ascii="Arial" w:hAnsi="Arial" w:cs="Arial"/>
                <w:sz w:val="22"/>
                <w:szCs w:val="22"/>
                <w:lang w:eastAsia="en-AU"/>
              </w:rPr>
            </w:pPr>
            <w:r>
              <w:rPr>
                <w:rFonts w:ascii="Arial" w:hAnsi="Arial" w:cs="Arial"/>
                <w:sz w:val="22"/>
                <w:szCs w:val="22"/>
              </w:rPr>
              <w:t xml:space="preserve">An employee required to work overtime for more than one and a half hours without being notified on the previous day or earlier of the requirement to work overtime will either be supplied with a meal by the employer or paid </w:t>
            </w:r>
            <w:r w:rsidRPr="00835476">
              <w:rPr>
                <w:rFonts w:ascii="Arial" w:hAnsi="Arial" w:cs="Arial"/>
                <w:sz w:val="22"/>
                <w:szCs w:val="22"/>
              </w:rPr>
              <w:t>$1</w:t>
            </w:r>
            <w:r>
              <w:rPr>
                <w:rFonts w:ascii="Arial" w:hAnsi="Arial" w:cs="Arial"/>
                <w:sz w:val="22"/>
                <w:szCs w:val="22"/>
              </w:rPr>
              <w:t xml:space="preserve">6.28 for the first meal, and </w:t>
            </w:r>
            <w:r w:rsidRPr="00835476">
              <w:rPr>
                <w:rFonts w:ascii="Arial" w:hAnsi="Arial" w:cs="Arial"/>
                <w:sz w:val="22"/>
                <w:szCs w:val="22"/>
              </w:rPr>
              <w:t>$1</w:t>
            </w:r>
            <w:r>
              <w:rPr>
                <w:rFonts w:ascii="Arial" w:hAnsi="Arial" w:cs="Arial"/>
                <w:sz w:val="22"/>
                <w:szCs w:val="22"/>
              </w:rPr>
              <w:t>3.03 for each subsequent meal.</w:t>
            </w:r>
          </w:p>
        </w:tc>
        <w:tc>
          <w:tcPr>
            <w:tcW w:w="1484" w:type="pct"/>
            <w:shd w:val="clear" w:color="auto" w:fill="FFFFFF"/>
            <w:vAlign w:val="center"/>
          </w:tcPr>
          <w:p w14:paraId="5C361F26" w14:textId="48C80598" w:rsidR="008959CF" w:rsidRPr="00EC6807" w:rsidRDefault="008959CF" w:rsidP="008959CF">
            <w:pPr>
              <w:jc w:val="center"/>
              <w:rPr>
                <w:rFonts w:ascii="Arial" w:hAnsi="Arial" w:cs="Arial"/>
                <w:color w:val="000000"/>
                <w:sz w:val="22"/>
                <w:szCs w:val="22"/>
              </w:rPr>
            </w:pPr>
            <w:r w:rsidRPr="00835476">
              <w:rPr>
                <w:rFonts w:ascii="Arial" w:hAnsi="Arial" w:cs="Arial"/>
                <w:b/>
                <w:bCs/>
                <w:color w:val="000000"/>
                <w:sz w:val="22"/>
                <w:szCs w:val="22"/>
              </w:rPr>
              <w:t>$1</w:t>
            </w:r>
            <w:r>
              <w:rPr>
                <w:rFonts w:ascii="Arial" w:hAnsi="Arial" w:cs="Arial"/>
                <w:b/>
                <w:bCs/>
                <w:color w:val="000000"/>
                <w:sz w:val="22"/>
                <w:szCs w:val="22"/>
              </w:rPr>
              <w:t>6.28</w:t>
            </w:r>
            <w:r w:rsidRPr="00EC6807">
              <w:rPr>
                <w:rFonts w:ascii="Arial" w:hAnsi="Arial" w:cs="Arial"/>
                <w:color w:val="000000"/>
                <w:sz w:val="22"/>
                <w:szCs w:val="22"/>
              </w:rPr>
              <w:t xml:space="preserve"> first meal; then</w:t>
            </w:r>
            <w:r w:rsidRPr="00EC6807">
              <w:rPr>
                <w:rFonts w:ascii="Arial" w:hAnsi="Arial" w:cs="Arial"/>
                <w:color w:val="000000"/>
                <w:sz w:val="22"/>
                <w:szCs w:val="22"/>
              </w:rPr>
              <w:br/>
            </w:r>
            <w:r w:rsidRPr="00EC6807">
              <w:rPr>
                <w:rFonts w:ascii="Arial" w:hAnsi="Arial" w:cs="Arial"/>
                <w:color w:val="000000"/>
                <w:sz w:val="22"/>
                <w:szCs w:val="22"/>
              </w:rPr>
              <w:br/>
            </w:r>
            <w:r w:rsidRPr="00835476">
              <w:rPr>
                <w:rFonts w:ascii="Arial" w:hAnsi="Arial" w:cs="Arial"/>
                <w:b/>
                <w:bCs/>
                <w:color w:val="000000"/>
                <w:sz w:val="22"/>
                <w:szCs w:val="22"/>
              </w:rPr>
              <w:t>$1</w:t>
            </w:r>
            <w:r>
              <w:rPr>
                <w:rFonts w:ascii="Arial" w:hAnsi="Arial" w:cs="Arial"/>
                <w:b/>
                <w:bCs/>
                <w:color w:val="000000"/>
                <w:sz w:val="22"/>
                <w:szCs w:val="22"/>
              </w:rPr>
              <w:t xml:space="preserve">3.03 </w:t>
            </w:r>
            <w:r w:rsidRPr="00EC6807">
              <w:rPr>
                <w:rFonts w:ascii="Arial" w:hAnsi="Arial" w:cs="Arial"/>
                <w:color w:val="000000"/>
                <w:sz w:val="22"/>
                <w:szCs w:val="22"/>
              </w:rPr>
              <w:t>each subsequent meal.</w:t>
            </w:r>
          </w:p>
        </w:tc>
      </w:tr>
      <w:tr w:rsidR="008959CF" w:rsidRPr="00F77539" w14:paraId="25DBFE32" w14:textId="77777777" w:rsidTr="008959CF">
        <w:tblPrEx>
          <w:shd w:val="clear" w:color="auto" w:fill="FFFFFF"/>
        </w:tblPrEx>
        <w:trPr>
          <w:trHeight w:val="900"/>
        </w:trPr>
        <w:tc>
          <w:tcPr>
            <w:tcW w:w="977" w:type="pct"/>
            <w:shd w:val="clear" w:color="auto" w:fill="FFFFFF"/>
            <w:vAlign w:val="center"/>
          </w:tcPr>
          <w:p w14:paraId="32073206" w14:textId="4A2277F6" w:rsidR="008959CF" w:rsidRPr="00EC6807" w:rsidRDefault="008959CF" w:rsidP="008959CF">
            <w:pPr>
              <w:jc w:val="center"/>
              <w:rPr>
                <w:rFonts w:ascii="Arial" w:hAnsi="Arial" w:cs="Arial"/>
                <w:b/>
                <w:sz w:val="22"/>
                <w:szCs w:val="21"/>
              </w:rPr>
            </w:pPr>
            <w:r w:rsidRPr="002E5D13">
              <w:rPr>
                <w:rFonts w:ascii="Arial" w:hAnsi="Arial" w:cs="Arial"/>
                <w:b/>
                <w:sz w:val="21"/>
                <w:szCs w:val="21"/>
              </w:rPr>
              <w:t>Vehicle allowance (clause 19.</w:t>
            </w:r>
            <w:r>
              <w:rPr>
                <w:rFonts w:ascii="Arial" w:hAnsi="Arial" w:cs="Arial"/>
                <w:b/>
                <w:sz w:val="21"/>
                <w:szCs w:val="21"/>
              </w:rPr>
              <w:t>6</w:t>
            </w:r>
            <w:r w:rsidRPr="002E5D13">
              <w:rPr>
                <w:rFonts w:ascii="Arial" w:hAnsi="Arial" w:cs="Arial"/>
                <w:b/>
                <w:sz w:val="21"/>
                <w:szCs w:val="21"/>
              </w:rPr>
              <w:t>)</w:t>
            </w:r>
          </w:p>
        </w:tc>
        <w:tc>
          <w:tcPr>
            <w:tcW w:w="2539" w:type="pct"/>
            <w:shd w:val="clear" w:color="auto" w:fill="FFFFFF"/>
            <w:vAlign w:val="center"/>
          </w:tcPr>
          <w:p w14:paraId="5916D530" w14:textId="4CE550AD" w:rsidR="008959CF" w:rsidRPr="00EC6807" w:rsidRDefault="008959CF" w:rsidP="008959CF">
            <w:pPr>
              <w:jc w:val="center"/>
              <w:rPr>
                <w:rFonts w:ascii="Arial" w:hAnsi="Arial" w:cs="Arial"/>
                <w:sz w:val="22"/>
                <w:szCs w:val="21"/>
              </w:rPr>
            </w:pPr>
            <w:r w:rsidRPr="00033DE6">
              <w:rPr>
                <w:rFonts w:ascii="Arial" w:hAnsi="Arial" w:cs="Arial"/>
                <w:sz w:val="21"/>
                <w:szCs w:val="21"/>
              </w:rPr>
              <w:t>if required by an employer to use their own motor vehicle on the employer’s business the employee will be reimbursed the following amount</w:t>
            </w:r>
            <w:r>
              <w:rPr>
                <w:rFonts w:ascii="Arial" w:hAnsi="Arial" w:cs="Arial"/>
                <w:sz w:val="21"/>
                <w:szCs w:val="21"/>
              </w:rPr>
              <w:t>s</w:t>
            </w:r>
          </w:p>
        </w:tc>
        <w:tc>
          <w:tcPr>
            <w:tcW w:w="1484" w:type="pct"/>
            <w:shd w:val="clear" w:color="auto" w:fill="FFFFFF"/>
            <w:vAlign w:val="center"/>
          </w:tcPr>
          <w:p w14:paraId="5BFD7771" w14:textId="165548C2" w:rsidR="008959CF" w:rsidRPr="00EC6807" w:rsidRDefault="008959CF" w:rsidP="008959CF">
            <w:pPr>
              <w:jc w:val="center"/>
              <w:rPr>
                <w:rFonts w:ascii="Arial" w:hAnsi="Arial" w:cs="Arial"/>
                <w:color w:val="000000"/>
                <w:sz w:val="22"/>
                <w:szCs w:val="21"/>
              </w:rPr>
            </w:pPr>
            <w:r w:rsidRPr="000067BE">
              <w:rPr>
                <w:rFonts w:ascii="Arial" w:hAnsi="Arial" w:cs="Arial"/>
                <w:bCs/>
                <w:color w:val="000000"/>
                <w:sz w:val="21"/>
                <w:szCs w:val="21"/>
              </w:rPr>
              <w:t>Motor Vehicle</w:t>
            </w:r>
            <w:r>
              <w:rPr>
                <w:rFonts w:ascii="Arial" w:hAnsi="Arial" w:cs="Arial"/>
                <w:b/>
                <w:color w:val="000000"/>
                <w:sz w:val="21"/>
                <w:szCs w:val="21"/>
              </w:rPr>
              <w:t xml:space="preserve"> $0.78</w:t>
            </w:r>
            <w:r w:rsidRPr="00033DE6">
              <w:rPr>
                <w:rFonts w:ascii="Arial" w:hAnsi="Arial" w:cs="Arial"/>
                <w:color w:val="000000"/>
                <w:sz w:val="21"/>
                <w:szCs w:val="21"/>
              </w:rPr>
              <w:t xml:space="preserve"> per km</w:t>
            </w:r>
            <w:r w:rsidRPr="00033DE6">
              <w:rPr>
                <w:rFonts w:ascii="Arial" w:hAnsi="Arial" w:cs="Arial"/>
                <w:color w:val="000000"/>
                <w:sz w:val="21"/>
                <w:szCs w:val="21"/>
              </w:rPr>
              <w:br/>
            </w:r>
            <w:r w:rsidRPr="00033DE6">
              <w:rPr>
                <w:rFonts w:ascii="Arial" w:hAnsi="Arial" w:cs="Arial"/>
                <w:color w:val="000000"/>
                <w:sz w:val="21"/>
                <w:szCs w:val="21"/>
              </w:rPr>
              <w:br/>
            </w:r>
            <w:r>
              <w:rPr>
                <w:rFonts w:ascii="Arial" w:hAnsi="Arial" w:cs="Arial"/>
                <w:bCs/>
                <w:color w:val="000000"/>
                <w:sz w:val="21"/>
                <w:szCs w:val="21"/>
              </w:rPr>
              <w:t xml:space="preserve">Motorcycle </w:t>
            </w:r>
            <w:r>
              <w:rPr>
                <w:rFonts w:ascii="Arial" w:hAnsi="Arial" w:cs="Arial"/>
                <w:b/>
                <w:color w:val="000000"/>
                <w:sz w:val="21"/>
                <w:szCs w:val="21"/>
              </w:rPr>
              <w:t>$0.26</w:t>
            </w:r>
            <w:r w:rsidRPr="00033DE6">
              <w:rPr>
                <w:rFonts w:ascii="Arial" w:hAnsi="Arial" w:cs="Arial"/>
                <w:color w:val="000000"/>
                <w:sz w:val="21"/>
                <w:szCs w:val="21"/>
              </w:rPr>
              <w:t xml:space="preserve"> per km</w:t>
            </w:r>
          </w:p>
        </w:tc>
      </w:tr>
      <w:tr w:rsidR="008959CF" w:rsidRPr="00F77539" w14:paraId="654447CB" w14:textId="77777777" w:rsidTr="00DE6256">
        <w:tblPrEx>
          <w:shd w:val="clear" w:color="auto" w:fill="FFFFFF"/>
        </w:tblPrEx>
        <w:trPr>
          <w:trHeight w:val="1351"/>
        </w:trPr>
        <w:tc>
          <w:tcPr>
            <w:tcW w:w="977" w:type="pct"/>
            <w:shd w:val="clear" w:color="auto" w:fill="FFFFFF"/>
            <w:vAlign w:val="center"/>
          </w:tcPr>
          <w:p w14:paraId="03B39D55" w14:textId="656B87C8" w:rsidR="008959CF" w:rsidRPr="00EC6807" w:rsidRDefault="008959CF" w:rsidP="008959CF">
            <w:pPr>
              <w:jc w:val="center"/>
              <w:rPr>
                <w:rFonts w:ascii="Arial" w:hAnsi="Arial" w:cs="Arial"/>
                <w:b/>
                <w:sz w:val="22"/>
                <w:szCs w:val="21"/>
              </w:rPr>
            </w:pPr>
            <w:r w:rsidRPr="002E5D13">
              <w:rPr>
                <w:rFonts w:ascii="Arial" w:hAnsi="Arial" w:cs="Arial"/>
                <w:b/>
                <w:sz w:val="21"/>
                <w:szCs w:val="21"/>
              </w:rPr>
              <w:t>First aid allowance (clause 19.</w:t>
            </w:r>
            <w:r>
              <w:rPr>
                <w:rFonts w:ascii="Arial" w:hAnsi="Arial" w:cs="Arial"/>
                <w:b/>
                <w:sz w:val="21"/>
                <w:szCs w:val="21"/>
              </w:rPr>
              <w:t>2</w:t>
            </w:r>
            <w:r w:rsidRPr="002E5D13">
              <w:rPr>
                <w:rFonts w:ascii="Arial" w:hAnsi="Arial" w:cs="Arial"/>
                <w:b/>
                <w:sz w:val="21"/>
                <w:szCs w:val="21"/>
              </w:rPr>
              <w:t>)</w:t>
            </w:r>
          </w:p>
        </w:tc>
        <w:tc>
          <w:tcPr>
            <w:tcW w:w="2539" w:type="pct"/>
            <w:shd w:val="clear" w:color="auto" w:fill="FFFFFF"/>
            <w:vAlign w:val="center"/>
          </w:tcPr>
          <w:p w14:paraId="1CA77F34" w14:textId="165BCFFD" w:rsidR="008959CF" w:rsidRPr="00EC6807" w:rsidRDefault="008959CF" w:rsidP="008959CF">
            <w:pPr>
              <w:jc w:val="center"/>
              <w:rPr>
                <w:rFonts w:ascii="Arial" w:hAnsi="Arial" w:cs="Arial"/>
                <w:sz w:val="22"/>
                <w:szCs w:val="21"/>
              </w:rPr>
            </w:pPr>
            <w:r w:rsidRPr="00033DE6">
              <w:rPr>
                <w:rFonts w:ascii="Arial" w:hAnsi="Arial" w:cs="Arial"/>
                <w:sz w:val="21"/>
                <w:szCs w:val="21"/>
              </w:rPr>
              <w:t xml:space="preserve">An employee who has been trained to render first aid and holds appropriate first aid qualifications and is appointed by the employer to perform first aid duty </w:t>
            </w:r>
          </w:p>
        </w:tc>
        <w:tc>
          <w:tcPr>
            <w:tcW w:w="1484" w:type="pct"/>
            <w:shd w:val="clear" w:color="auto" w:fill="FFFFFF"/>
            <w:vAlign w:val="center"/>
          </w:tcPr>
          <w:p w14:paraId="60C79FA4" w14:textId="4564E6C5" w:rsidR="008959CF" w:rsidRPr="00EC6807" w:rsidRDefault="008959CF" w:rsidP="008959CF">
            <w:pPr>
              <w:jc w:val="center"/>
              <w:rPr>
                <w:rFonts w:ascii="Arial" w:hAnsi="Arial" w:cs="Arial"/>
                <w:color w:val="000000"/>
                <w:sz w:val="22"/>
                <w:szCs w:val="21"/>
              </w:rPr>
            </w:pPr>
            <w:r>
              <w:rPr>
                <w:rFonts w:ascii="Arial" w:hAnsi="Arial" w:cs="Arial"/>
                <w:b/>
                <w:color w:val="000000"/>
                <w:sz w:val="22"/>
                <w:szCs w:val="21"/>
              </w:rPr>
              <w:t>$13</w:t>
            </w:r>
            <w:r w:rsidRPr="00EC6807">
              <w:rPr>
                <w:rFonts w:ascii="Arial" w:hAnsi="Arial" w:cs="Arial"/>
                <w:b/>
                <w:color w:val="000000"/>
                <w:sz w:val="22"/>
                <w:szCs w:val="21"/>
              </w:rPr>
              <w:t>.</w:t>
            </w:r>
            <w:r>
              <w:rPr>
                <w:rFonts w:ascii="Arial" w:hAnsi="Arial" w:cs="Arial"/>
                <w:b/>
                <w:color w:val="000000"/>
                <w:sz w:val="22"/>
                <w:szCs w:val="21"/>
              </w:rPr>
              <w:t xml:space="preserve">16 </w:t>
            </w:r>
            <w:r>
              <w:rPr>
                <w:rFonts w:ascii="Arial" w:hAnsi="Arial" w:cs="Arial"/>
                <w:bCs/>
                <w:color w:val="000000"/>
                <w:sz w:val="22"/>
                <w:szCs w:val="21"/>
              </w:rPr>
              <w:t>per week</w:t>
            </w:r>
          </w:p>
        </w:tc>
      </w:tr>
    </w:tbl>
    <w:p w14:paraId="07832232" w14:textId="77777777" w:rsidR="00EC699F" w:rsidRPr="00F77539" w:rsidRDefault="00EC699F" w:rsidP="00EC699F">
      <w:pPr>
        <w:pStyle w:val="Notation"/>
        <w:jc w:val="center"/>
        <w:rPr>
          <w:b/>
          <w:bCs/>
          <w:szCs w:val="22"/>
        </w:rPr>
      </w:pPr>
    </w:p>
    <w:p w14:paraId="67519D47" w14:textId="171EE06E" w:rsidR="00635F8A" w:rsidRDefault="00635F8A" w:rsidP="00EC699F">
      <w:pPr>
        <w:pStyle w:val="Notation"/>
        <w:rPr>
          <w:color w:val="000000"/>
          <w:szCs w:val="22"/>
          <w:lang w:val="en-US"/>
        </w:rPr>
      </w:pPr>
      <w:r w:rsidRPr="00B27F1C">
        <w:rPr>
          <w:color w:val="000000"/>
          <w:szCs w:val="22"/>
          <w:lang w:val="en-US"/>
        </w:rPr>
        <w:t>Please note: Schedule C of the Award now contains a summary of monetary allowances payable under the Clerks – Private Sector Award</w:t>
      </w:r>
      <w:r w:rsidR="001614E1">
        <w:rPr>
          <w:color w:val="000000"/>
          <w:szCs w:val="22"/>
          <w:lang w:val="en-US"/>
        </w:rPr>
        <w:t xml:space="preserve"> 2020.</w:t>
      </w:r>
    </w:p>
    <w:p w14:paraId="24DF2000" w14:textId="77777777" w:rsidR="00635F8A" w:rsidRPr="00635F8A" w:rsidRDefault="00635F8A" w:rsidP="00635F8A">
      <w:pPr>
        <w:rPr>
          <w:lang w:val="en-US"/>
        </w:rPr>
      </w:pPr>
    </w:p>
    <w:p w14:paraId="4CC39DC6" w14:textId="7C125B9D" w:rsidR="00EC699F" w:rsidRPr="004D23D6" w:rsidRDefault="00EC699F" w:rsidP="00EC699F">
      <w:pPr>
        <w:pStyle w:val="Notation"/>
        <w:rPr>
          <w:b/>
          <w:bCs/>
          <w:color w:val="000000"/>
          <w:sz w:val="28"/>
          <w:szCs w:val="28"/>
          <w:lang w:val="en-US"/>
        </w:rPr>
      </w:pPr>
      <w:r w:rsidRPr="004D23D6">
        <w:rPr>
          <w:b/>
          <w:bCs/>
          <w:color w:val="000000"/>
          <w:sz w:val="28"/>
          <w:szCs w:val="28"/>
          <w:lang w:val="en-US"/>
        </w:rPr>
        <w:t>Classifications</w:t>
      </w:r>
      <w:r w:rsidRPr="004D23D6">
        <w:rPr>
          <w:b/>
          <w:bCs/>
          <w:sz w:val="28"/>
          <w:szCs w:val="28"/>
          <w:lang w:val="en-US"/>
        </w:rPr>
        <w:t>—definitions</w:t>
      </w:r>
    </w:p>
    <w:p w14:paraId="078884F5" w14:textId="77777777" w:rsidR="00EC699F" w:rsidRPr="0050680A" w:rsidRDefault="00EC699F" w:rsidP="00EC699F">
      <w:pPr>
        <w:spacing w:before="240"/>
        <w:jc w:val="both"/>
        <w:rPr>
          <w:rFonts w:ascii="Arial" w:hAnsi="Arial" w:cs="Arial"/>
          <w:b/>
          <w:bCs/>
          <w:sz w:val="21"/>
          <w:szCs w:val="21"/>
        </w:rPr>
      </w:pPr>
      <w:bookmarkStart w:id="0" w:name="_Toc208370735"/>
      <w:r w:rsidRPr="0050680A">
        <w:rPr>
          <w:rFonts w:ascii="Arial" w:hAnsi="Arial" w:cs="Arial"/>
          <w:sz w:val="21"/>
          <w:szCs w:val="21"/>
        </w:rPr>
        <w:t>The classification criteria in this schedule provide guidelines to determine the appropriate classification level of persons employed pursuant to this award. In determining the appropriate level, consideration must be given to both the characteristics and typical duties/skills. The characteristics are the primary guide to classification as they indicate the level of basic knowledge, comprehension of issues, problems and procedures required and the level of supervision or accountability of the position. The totality of the characteristics must be read as a whole to obtain a clear understanding of the essential features of any particular level and the competency required. The typical duties/skills are a non-exhaustive list of duties/skills that may be comprehended within the particular level. They are an indicative guide only and at any particular level employees may be expected to undertake duties of any level lower than their own. Employees at any particular level may perform/utilise one such duty/skill, or many of them, depending on the particular work allocated.</w:t>
      </w:r>
    </w:p>
    <w:p w14:paraId="1B615E2F" w14:textId="77777777" w:rsidR="00EC699F" w:rsidRPr="0050680A" w:rsidRDefault="00EC699F" w:rsidP="00EC699F">
      <w:pPr>
        <w:spacing w:before="240"/>
        <w:jc w:val="both"/>
        <w:rPr>
          <w:rFonts w:ascii="Arial" w:hAnsi="Arial" w:cs="Arial"/>
          <w:sz w:val="21"/>
          <w:szCs w:val="21"/>
        </w:rPr>
      </w:pPr>
      <w:r w:rsidRPr="0050680A">
        <w:rPr>
          <w:rFonts w:ascii="Arial" w:hAnsi="Arial" w:cs="Arial"/>
          <w:sz w:val="21"/>
          <w:szCs w:val="21"/>
        </w:rPr>
        <w:t>The key issue to be looked at in properly classifying an employee is the level of competency and skill that the employee is required to exercise in the work they perform, not the duties they perform per se. It will be noted that some typical duties/skills appear in more than one level, however when assigning a classification to an employee this needs to be done by reference to the specific characteristics of the level. For example, whilst word processing and copy typing are first specifically mentioned at Level 2 in terms of typical duty/skill, it does not mean that as soon as an employee operates a word processor or typewriter they automatically become Level 2. They would achieve a Level 2 classification when they have achieved the level of skill and competency envisaged by the characteristics and the relevant indicative duty(ies)/skill(s) of a Level 2. Level 1 in this structure is to be viewed as the level at which employees learn and gain competence in the basic clerical skills required by the employer, which in most cases would lead to progression through the classification structure as their competency and skills increase and are utilised.</w:t>
      </w:r>
    </w:p>
    <w:p w14:paraId="0166E6E0" w14:textId="77777777" w:rsidR="00EC699F" w:rsidRPr="007854CB" w:rsidRDefault="00EC699F" w:rsidP="00EC699F">
      <w:pPr>
        <w:pStyle w:val="SubLevel1Bold"/>
        <w:numPr>
          <w:ilvl w:val="0"/>
          <w:numId w:val="0"/>
        </w:numPr>
        <w:shd w:val="clear" w:color="auto" w:fill="0070C0"/>
        <w:ind w:left="851" w:hanging="851"/>
        <w:rPr>
          <w:rFonts w:ascii="Arial" w:hAnsi="Arial" w:cs="Arial"/>
          <w:color w:val="FFFFFF"/>
          <w:sz w:val="22"/>
          <w:szCs w:val="22"/>
        </w:rPr>
      </w:pPr>
      <w:r w:rsidRPr="007854CB">
        <w:rPr>
          <w:rFonts w:ascii="Arial" w:hAnsi="Arial" w:cs="Arial"/>
          <w:color w:val="FFFFFF"/>
          <w:sz w:val="22"/>
          <w:szCs w:val="22"/>
        </w:rPr>
        <w:t>Level 1</w:t>
      </w:r>
    </w:p>
    <w:p w14:paraId="63B3E2E2"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Characteristics</w:t>
      </w:r>
    </w:p>
    <w:p w14:paraId="0713EB32"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may include the initial recruit who may have limited relevant experience. Initially work is performed under close direction using established practices, procedures and instructions.</w:t>
      </w:r>
    </w:p>
    <w:p w14:paraId="22329C1B"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Such employees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14:paraId="0A9B8177"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are responsible and accountable for their own work within established routines, methods and procedures and the less experienced employees’ work may be subject to checking at all stages. The more experienced employee may be required to give assistance to less experienced employees in the same classification.</w:t>
      </w:r>
    </w:p>
    <w:p w14:paraId="0AC27AEA"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Typical duties/skills</w:t>
      </w:r>
    </w:p>
    <w:p w14:paraId="61F21DD3" w14:textId="77777777" w:rsidR="00EC699F" w:rsidRPr="0050680A" w:rsidRDefault="00EC699F" w:rsidP="00EC699F">
      <w:pPr>
        <w:pStyle w:val="Block1"/>
        <w:keepNext/>
        <w:rPr>
          <w:rFonts w:ascii="Arial" w:hAnsi="Arial" w:cs="Arial"/>
          <w:sz w:val="21"/>
          <w:szCs w:val="21"/>
        </w:rPr>
      </w:pPr>
      <w:r w:rsidRPr="0050680A">
        <w:rPr>
          <w:rFonts w:ascii="Arial" w:hAnsi="Arial" w:cs="Arial"/>
          <w:sz w:val="21"/>
          <w:szCs w:val="21"/>
        </w:rPr>
        <w:t>Indicative typical duties and skills at this level may include:</w:t>
      </w:r>
    </w:p>
    <w:p w14:paraId="206F180C"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Reception/switchboard, e.g. directing telephone callers to appropriate staff, issuing and receiving standard forms, relaying internal information and initial greeting of visitors.</w:t>
      </w:r>
    </w:p>
    <w:p w14:paraId="60FA4984"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Maintenance of basic records.</w:t>
      </w:r>
    </w:p>
    <w:p w14:paraId="7CE33FE4"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Filing, collating, photocopying, etc.</w:t>
      </w:r>
    </w:p>
    <w:p w14:paraId="35170018"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Handling or distributing mail including messenger service.</w:t>
      </w:r>
    </w:p>
    <w:p w14:paraId="4E6B72B5"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Recording, matching, checking and batching of accounts, invoices, orders, store requisitions, etc.</w:t>
      </w:r>
    </w:p>
    <w:p w14:paraId="0B1C695E"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The operation of keyboard and other allied equipment in order to achieve competency as prescribed in Level 2.</w:t>
      </w:r>
    </w:p>
    <w:p w14:paraId="5C02E5EE" w14:textId="77777777" w:rsidR="00EC699F" w:rsidRPr="0050680A" w:rsidRDefault="00EC699F" w:rsidP="00EC699F">
      <w:pPr>
        <w:pStyle w:val="NoSpacing"/>
        <w:numPr>
          <w:ilvl w:val="0"/>
          <w:numId w:val="14"/>
        </w:numPr>
        <w:ind w:left="567" w:hanging="283"/>
        <w:rPr>
          <w:rFonts w:ascii="Arial" w:hAnsi="Arial" w:cs="Arial"/>
          <w:sz w:val="21"/>
          <w:szCs w:val="21"/>
        </w:rPr>
      </w:pPr>
      <w:r w:rsidRPr="0050680A">
        <w:rPr>
          <w:rFonts w:ascii="Arial" w:hAnsi="Arial" w:cs="Arial"/>
          <w:sz w:val="21"/>
          <w:szCs w:val="21"/>
        </w:rPr>
        <w:t>Call centre customer contact trainee—customer contact functions with direct supervision.</w:t>
      </w:r>
    </w:p>
    <w:p w14:paraId="763BD0CC" w14:textId="77777777" w:rsidR="00EC699F" w:rsidRPr="007854CB" w:rsidRDefault="00EC699F" w:rsidP="00EC699F">
      <w:pPr>
        <w:pStyle w:val="SubLevel1Bold"/>
        <w:numPr>
          <w:ilvl w:val="0"/>
          <w:numId w:val="0"/>
        </w:numPr>
        <w:shd w:val="clear" w:color="auto" w:fill="0070C0"/>
        <w:ind w:left="851" w:hanging="851"/>
        <w:rPr>
          <w:rFonts w:ascii="Arial" w:hAnsi="Arial" w:cs="Arial"/>
          <w:color w:val="FFFFFF"/>
          <w:sz w:val="22"/>
          <w:szCs w:val="22"/>
        </w:rPr>
      </w:pPr>
      <w:r w:rsidRPr="007854CB">
        <w:rPr>
          <w:rFonts w:ascii="Arial" w:hAnsi="Arial" w:cs="Arial"/>
          <w:color w:val="FFFFFF"/>
          <w:sz w:val="22"/>
          <w:szCs w:val="22"/>
        </w:rPr>
        <w:t>Level 2</w:t>
      </w:r>
    </w:p>
    <w:p w14:paraId="6FC60D2E"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Characteristics</w:t>
      </w:r>
    </w:p>
    <w:p w14:paraId="1BF48D48"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This level caters for the employees who have had sufficient experience and/or training to enable them to carry out their assigned duties under general direction.</w:t>
      </w:r>
    </w:p>
    <w:p w14:paraId="0FDCC878"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14:paraId="240357BF" w14:textId="77777777" w:rsidR="00EC699F" w:rsidRPr="00F77539" w:rsidRDefault="00EC699F" w:rsidP="00EC699F">
      <w:pPr>
        <w:pStyle w:val="Block1"/>
        <w:rPr>
          <w:rFonts w:ascii="Arial" w:hAnsi="Arial" w:cs="Arial"/>
          <w:sz w:val="22"/>
          <w:szCs w:val="22"/>
        </w:rPr>
      </w:pPr>
      <w:r w:rsidRPr="0050680A">
        <w:rPr>
          <w:rFonts w:ascii="Arial" w:hAnsi="Arial" w:cs="Arial"/>
          <w:sz w:val="21"/>
          <w:szCs w:val="21"/>
        </w:rPr>
        <w:t>The work of these employees may be subject to final checking and as required, progress checking. Such employees may be required to check the work and/or provide guidance to other employees at a lower level and/or provide assistance to less experienced employees at the same level.</w:t>
      </w:r>
    </w:p>
    <w:p w14:paraId="2F49FE0C"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Typical duties/skills</w:t>
      </w:r>
    </w:p>
    <w:p w14:paraId="44A3ED06"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Indicative typical duties and skills at this level may include:</w:t>
      </w:r>
    </w:p>
    <w:p w14:paraId="5FC8D0C6" w14:textId="77777777" w:rsidR="00EC699F" w:rsidRPr="0050680A"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50680A">
        <w:rPr>
          <w:rFonts w:ascii="Arial" w:hAnsi="Arial" w:cs="Arial"/>
          <w:sz w:val="21"/>
          <w:szCs w:val="21"/>
        </w:rPr>
        <w:t>Reception/switchboard duties as in Level 1 and in addition responding to enquiries as appropriate, consistent with the acquired knowledge of the organisation’s operations and services, and/or where presentation, and use of interpersonal skills are a key aspect of the position.</w:t>
      </w:r>
    </w:p>
    <w:p w14:paraId="35FE34B7" w14:textId="77777777" w:rsidR="00EC699F" w:rsidRPr="0050680A"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50680A">
        <w:rPr>
          <w:rFonts w:ascii="Arial" w:hAnsi="Arial" w:cs="Arial"/>
          <w:sz w:val="21"/>
          <w:szCs w:val="21"/>
        </w:rPr>
        <w:t xml:space="preserve">Operation of computerised radio/telephone equipment, micro personal computer, printing devices attached to personal computer, dictaphone equipment, typewriter. </w:t>
      </w:r>
    </w:p>
    <w:p w14:paraId="743922D3" w14:textId="77777777" w:rsidR="00EC699F" w:rsidRPr="0050680A"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50680A">
        <w:rPr>
          <w:rFonts w:ascii="Arial" w:hAnsi="Arial" w:cs="Arial"/>
          <w:sz w:val="21"/>
          <w:szCs w:val="21"/>
        </w:rPr>
        <w:t>Word processing, e.g. the use of a word processing software package to create, format, edit, correct, print and save text documents, e.g. standard correspondence and business documents.</w:t>
      </w:r>
    </w:p>
    <w:p w14:paraId="4EF9EA65" w14:textId="77777777" w:rsidR="00EC699F" w:rsidRPr="004A6680"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4A6680">
        <w:rPr>
          <w:rFonts w:ascii="Arial" w:hAnsi="Arial" w:cs="Arial"/>
          <w:sz w:val="21"/>
          <w:szCs w:val="21"/>
        </w:rPr>
        <w:t>Stenographer/person solely employed to take shorthand and to transcribe by means of appropriate keyboard equipment.</w:t>
      </w:r>
    </w:p>
    <w:p w14:paraId="64A1F457" w14:textId="77777777" w:rsidR="00EC699F" w:rsidRPr="004A6680"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4A6680">
        <w:rPr>
          <w:rFonts w:ascii="Arial" w:hAnsi="Arial" w:cs="Arial"/>
          <w:sz w:val="21"/>
          <w:szCs w:val="21"/>
        </w:rPr>
        <w:t>Copy typing and audio typing.</w:t>
      </w:r>
    </w:p>
    <w:p w14:paraId="34278AAB" w14:textId="77777777" w:rsidR="00EC699F" w:rsidRPr="004A6680" w:rsidRDefault="00EC699F" w:rsidP="00EC699F">
      <w:pPr>
        <w:pStyle w:val="SubLevel4"/>
        <w:numPr>
          <w:ilvl w:val="4"/>
          <w:numId w:val="15"/>
        </w:numPr>
        <w:tabs>
          <w:tab w:val="clear" w:pos="1985"/>
          <w:tab w:val="num" w:pos="567"/>
        </w:tabs>
        <w:ind w:left="567" w:hanging="425"/>
        <w:rPr>
          <w:rFonts w:ascii="Arial" w:hAnsi="Arial" w:cs="Arial"/>
          <w:sz w:val="21"/>
          <w:szCs w:val="21"/>
        </w:rPr>
      </w:pPr>
      <w:r w:rsidRPr="004A6680">
        <w:rPr>
          <w:rFonts w:ascii="Arial" w:hAnsi="Arial" w:cs="Arial"/>
          <w:sz w:val="21"/>
          <w:szCs w:val="21"/>
        </w:rPr>
        <w:t>Maintenance of records and/or journals including initial processing and recording relating to the following:</w:t>
      </w:r>
    </w:p>
    <w:p w14:paraId="6BFF8C86"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reconciliation of accounts to balance;</w:t>
      </w:r>
    </w:p>
    <w:p w14:paraId="45BED8AE"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incoming/outgoing cheques;</w:t>
      </w:r>
    </w:p>
    <w:p w14:paraId="458B698C"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invoices;</w:t>
      </w:r>
    </w:p>
    <w:p w14:paraId="105CEDA3"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debit/credit items;</w:t>
      </w:r>
    </w:p>
    <w:p w14:paraId="58154E85"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payroll data;</w:t>
      </w:r>
    </w:p>
    <w:p w14:paraId="44722905"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petty cash imprest system; and</w:t>
      </w:r>
    </w:p>
    <w:p w14:paraId="6A9C8373" w14:textId="77777777" w:rsidR="00EC699F" w:rsidRPr="004A6680" w:rsidRDefault="00EC699F" w:rsidP="00EC699F">
      <w:pPr>
        <w:pStyle w:val="NoSpacing"/>
        <w:numPr>
          <w:ilvl w:val="0"/>
          <w:numId w:val="13"/>
        </w:numPr>
        <w:ind w:left="1134" w:hanging="425"/>
        <w:rPr>
          <w:rFonts w:ascii="Arial" w:hAnsi="Arial" w:cs="Arial"/>
          <w:sz w:val="21"/>
          <w:szCs w:val="21"/>
        </w:rPr>
      </w:pPr>
      <w:r w:rsidRPr="004A6680">
        <w:rPr>
          <w:rFonts w:ascii="Arial" w:hAnsi="Arial" w:cs="Arial"/>
          <w:sz w:val="21"/>
          <w:szCs w:val="21"/>
        </w:rPr>
        <w:t>letters etc.</w:t>
      </w:r>
    </w:p>
    <w:p w14:paraId="116BBC6E" w14:textId="77777777" w:rsidR="00EC699F" w:rsidRPr="004A6680" w:rsidRDefault="00EC699F" w:rsidP="00EC699F">
      <w:pPr>
        <w:pStyle w:val="SubLevel4"/>
        <w:ind w:left="567" w:hanging="567"/>
        <w:rPr>
          <w:rFonts w:ascii="Arial" w:hAnsi="Arial" w:cs="Arial"/>
          <w:sz w:val="21"/>
          <w:szCs w:val="21"/>
        </w:rPr>
      </w:pPr>
      <w:r w:rsidRPr="00D2515F">
        <w:rPr>
          <w:rFonts w:ascii="Arial" w:hAnsi="Arial" w:cs="Arial"/>
          <w:b/>
          <w:sz w:val="21"/>
          <w:szCs w:val="21"/>
        </w:rPr>
        <w:t>vii.</w:t>
      </w:r>
      <w:r w:rsidRPr="004A6680">
        <w:rPr>
          <w:rFonts w:ascii="Arial" w:hAnsi="Arial" w:cs="Arial"/>
          <w:sz w:val="21"/>
          <w:szCs w:val="21"/>
        </w:rPr>
        <w:tab/>
        <w:t>Computer application involving use of a software package which may include one or more of the following functions:</w:t>
      </w:r>
    </w:p>
    <w:p w14:paraId="6D287FC8" w14:textId="77777777" w:rsidR="00EC699F" w:rsidRPr="004A6680" w:rsidRDefault="00EC699F" w:rsidP="00EC699F">
      <w:pPr>
        <w:pStyle w:val="NoSpacing"/>
        <w:numPr>
          <w:ilvl w:val="0"/>
          <w:numId w:val="12"/>
        </w:numPr>
        <w:ind w:left="1134" w:hanging="425"/>
        <w:rPr>
          <w:rFonts w:ascii="Arial" w:hAnsi="Arial" w:cs="Arial"/>
          <w:sz w:val="21"/>
          <w:szCs w:val="21"/>
        </w:rPr>
      </w:pPr>
      <w:r w:rsidRPr="004A6680">
        <w:rPr>
          <w:rFonts w:ascii="Arial" w:hAnsi="Arial" w:cs="Arial"/>
          <w:sz w:val="21"/>
          <w:szCs w:val="21"/>
        </w:rPr>
        <w:t>create new files and records;</w:t>
      </w:r>
    </w:p>
    <w:p w14:paraId="45BB01DC" w14:textId="77777777" w:rsidR="00EC699F" w:rsidRPr="004A6680" w:rsidRDefault="00EC699F" w:rsidP="00EC699F">
      <w:pPr>
        <w:pStyle w:val="NoSpacing"/>
        <w:numPr>
          <w:ilvl w:val="0"/>
          <w:numId w:val="12"/>
        </w:numPr>
        <w:ind w:left="1134" w:hanging="425"/>
        <w:rPr>
          <w:rFonts w:ascii="Arial" w:hAnsi="Arial" w:cs="Arial"/>
          <w:sz w:val="21"/>
          <w:szCs w:val="21"/>
        </w:rPr>
      </w:pPr>
      <w:r w:rsidRPr="004A6680">
        <w:rPr>
          <w:rFonts w:ascii="Arial" w:hAnsi="Arial" w:cs="Arial"/>
          <w:sz w:val="21"/>
          <w:szCs w:val="21"/>
        </w:rPr>
        <w:t>spreadsheet/worksheet;</w:t>
      </w:r>
    </w:p>
    <w:p w14:paraId="32432579" w14:textId="77777777" w:rsidR="00EC699F" w:rsidRPr="004A6680" w:rsidRDefault="00EC699F" w:rsidP="00EC699F">
      <w:pPr>
        <w:pStyle w:val="NoSpacing"/>
        <w:numPr>
          <w:ilvl w:val="0"/>
          <w:numId w:val="12"/>
        </w:numPr>
        <w:ind w:left="1134" w:hanging="425"/>
        <w:rPr>
          <w:rFonts w:ascii="Arial" w:hAnsi="Arial" w:cs="Arial"/>
          <w:sz w:val="21"/>
          <w:szCs w:val="21"/>
        </w:rPr>
      </w:pPr>
      <w:r w:rsidRPr="004A6680">
        <w:rPr>
          <w:rFonts w:ascii="Arial" w:hAnsi="Arial" w:cs="Arial"/>
          <w:sz w:val="21"/>
          <w:szCs w:val="21"/>
        </w:rPr>
        <w:t>graphics;</w:t>
      </w:r>
    </w:p>
    <w:p w14:paraId="5501508C" w14:textId="77777777" w:rsidR="00EC699F" w:rsidRPr="004A6680" w:rsidRDefault="00EC699F" w:rsidP="00EC699F">
      <w:pPr>
        <w:pStyle w:val="NoSpacing"/>
        <w:numPr>
          <w:ilvl w:val="0"/>
          <w:numId w:val="12"/>
        </w:numPr>
        <w:ind w:left="1134" w:hanging="425"/>
        <w:rPr>
          <w:rFonts w:ascii="Arial" w:hAnsi="Arial" w:cs="Arial"/>
          <w:sz w:val="21"/>
          <w:szCs w:val="21"/>
        </w:rPr>
      </w:pPr>
      <w:r w:rsidRPr="004A6680">
        <w:rPr>
          <w:rFonts w:ascii="Arial" w:hAnsi="Arial" w:cs="Arial"/>
          <w:sz w:val="21"/>
          <w:szCs w:val="21"/>
        </w:rPr>
        <w:t>accounting/payroll file; and</w:t>
      </w:r>
    </w:p>
    <w:p w14:paraId="2E7BF08A" w14:textId="77777777" w:rsidR="00EC699F" w:rsidRPr="004A6680" w:rsidRDefault="00EC699F" w:rsidP="00EC699F">
      <w:pPr>
        <w:pStyle w:val="NoSpacing"/>
        <w:numPr>
          <w:ilvl w:val="0"/>
          <w:numId w:val="12"/>
        </w:numPr>
        <w:ind w:left="1134" w:hanging="425"/>
        <w:rPr>
          <w:sz w:val="21"/>
          <w:szCs w:val="21"/>
        </w:rPr>
      </w:pPr>
      <w:r w:rsidRPr="004A6680">
        <w:rPr>
          <w:rFonts w:ascii="Arial" w:hAnsi="Arial" w:cs="Arial"/>
          <w:sz w:val="21"/>
          <w:szCs w:val="21"/>
        </w:rPr>
        <w:t>following standard procedures and using existing models/fields of information</w:t>
      </w:r>
      <w:r w:rsidRPr="004A6680">
        <w:rPr>
          <w:sz w:val="21"/>
          <w:szCs w:val="21"/>
        </w:rPr>
        <w:t>.</w:t>
      </w:r>
    </w:p>
    <w:p w14:paraId="63C7A444" w14:textId="77777777" w:rsidR="00EC699F" w:rsidRPr="004A6680" w:rsidRDefault="00EC699F" w:rsidP="00EC699F">
      <w:pPr>
        <w:pStyle w:val="SubLevel4"/>
        <w:numPr>
          <w:ilvl w:val="4"/>
          <w:numId w:val="16"/>
        </w:numPr>
        <w:tabs>
          <w:tab w:val="left" w:pos="567"/>
        </w:tabs>
        <w:ind w:left="567" w:hanging="283"/>
        <w:rPr>
          <w:rFonts w:ascii="Arial" w:hAnsi="Arial" w:cs="Arial"/>
          <w:sz w:val="21"/>
          <w:szCs w:val="21"/>
        </w:rPr>
      </w:pPr>
      <w:r w:rsidRPr="004A6680">
        <w:rPr>
          <w:rFonts w:ascii="Arial" w:hAnsi="Arial" w:cs="Arial"/>
          <w:sz w:val="21"/>
          <w:szCs w:val="21"/>
        </w:rPr>
        <w:t>Arrange routine travel bookings and itineraries, make appointments.</w:t>
      </w:r>
    </w:p>
    <w:p w14:paraId="7CF59F23" w14:textId="77777777" w:rsidR="00EC699F" w:rsidRPr="004A6680" w:rsidRDefault="00EC699F" w:rsidP="00EC699F">
      <w:pPr>
        <w:numPr>
          <w:ilvl w:val="4"/>
          <w:numId w:val="16"/>
        </w:numPr>
        <w:tabs>
          <w:tab w:val="clear" w:pos="1985"/>
          <w:tab w:val="num" w:pos="567"/>
        </w:tabs>
        <w:ind w:left="567" w:hanging="283"/>
        <w:rPr>
          <w:rFonts w:ascii="Arial" w:hAnsi="Arial" w:cs="Arial"/>
          <w:sz w:val="21"/>
          <w:szCs w:val="21"/>
          <w:lang w:eastAsia="en-AU"/>
        </w:rPr>
      </w:pPr>
      <w:r w:rsidRPr="004A6680">
        <w:rPr>
          <w:rFonts w:ascii="Arial" w:hAnsi="Arial" w:cs="Arial"/>
          <w:sz w:val="21"/>
          <w:szCs w:val="21"/>
          <w:lang w:eastAsia="en-AU"/>
        </w:rPr>
        <w:t xml:space="preserve">Provide general advice and information on the organisation’s products and services, e.g. front counter/telephone. </w:t>
      </w:r>
    </w:p>
    <w:p w14:paraId="75E70B21" w14:textId="77777777" w:rsidR="00EC699F" w:rsidRPr="004A6680" w:rsidRDefault="00EC699F" w:rsidP="00EC699F">
      <w:pPr>
        <w:numPr>
          <w:ilvl w:val="4"/>
          <w:numId w:val="16"/>
        </w:numPr>
        <w:tabs>
          <w:tab w:val="clear" w:pos="1985"/>
          <w:tab w:val="num" w:pos="567"/>
        </w:tabs>
        <w:ind w:left="567" w:hanging="283"/>
        <w:rPr>
          <w:rFonts w:ascii="Arial" w:hAnsi="Arial" w:cs="Arial"/>
          <w:sz w:val="21"/>
          <w:szCs w:val="21"/>
          <w:lang w:eastAsia="en-AU"/>
        </w:rPr>
      </w:pPr>
      <w:r w:rsidRPr="004A6680">
        <w:rPr>
          <w:rFonts w:ascii="Arial" w:hAnsi="Arial" w:cs="Arial"/>
          <w:sz w:val="21"/>
          <w:szCs w:val="21"/>
        </w:rPr>
        <w:t>Call centre customer contact officer grade 1 is employed to:</w:t>
      </w:r>
    </w:p>
    <w:p w14:paraId="3BA2F649"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use known routines and procedures;</w:t>
      </w:r>
    </w:p>
    <w:p w14:paraId="75CF2DC0"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have some accountability for quality of outcomes;</w:t>
      </w:r>
    </w:p>
    <w:p w14:paraId="281B19C9"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receive calls;</w:t>
      </w:r>
    </w:p>
    <w:p w14:paraId="32B8F163"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use common call centre technology;</w:t>
      </w:r>
    </w:p>
    <w:p w14:paraId="7C1133BC"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enter and retrieve data;</w:t>
      </w:r>
    </w:p>
    <w:p w14:paraId="3AFAAC28"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work in a team;</w:t>
      </w:r>
    </w:p>
    <w:p w14:paraId="3DAB53EC" w14:textId="77777777" w:rsidR="00EC699F" w:rsidRPr="0050680A" w:rsidRDefault="00EC699F" w:rsidP="00EC699F">
      <w:pPr>
        <w:pStyle w:val="NoSpacing"/>
        <w:numPr>
          <w:ilvl w:val="0"/>
          <w:numId w:val="11"/>
        </w:numPr>
        <w:tabs>
          <w:tab w:val="left" w:pos="1134"/>
        </w:tabs>
        <w:ind w:hanging="11"/>
        <w:rPr>
          <w:rFonts w:ascii="Arial" w:hAnsi="Arial" w:cs="Arial"/>
          <w:sz w:val="21"/>
          <w:szCs w:val="21"/>
        </w:rPr>
      </w:pPr>
      <w:r w:rsidRPr="0050680A">
        <w:rPr>
          <w:rFonts w:ascii="Arial" w:hAnsi="Arial" w:cs="Arial"/>
          <w:sz w:val="21"/>
          <w:szCs w:val="21"/>
        </w:rPr>
        <w:t>manage own work under guidance; and</w:t>
      </w:r>
    </w:p>
    <w:p w14:paraId="70BF52F5" w14:textId="77777777" w:rsidR="00EC699F" w:rsidRPr="0050680A" w:rsidRDefault="00EC699F" w:rsidP="00EC699F">
      <w:pPr>
        <w:pStyle w:val="NoSpacing"/>
        <w:numPr>
          <w:ilvl w:val="0"/>
          <w:numId w:val="11"/>
        </w:numPr>
        <w:tabs>
          <w:tab w:val="left" w:pos="1134"/>
        </w:tabs>
        <w:ind w:left="1134" w:hanging="425"/>
        <w:rPr>
          <w:rFonts w:ascii="Arial" w:hAnsi="Arial" w:cs="Arial"/>
          <w:sz w:val="21"/>
          <w:szCs w:val="21"/>
        </w:rPr>
      </w:pPr>
      <w:r w:rsidRPr="0050680A">
        <w:rPr>
          <w:rFonts w:ascii="Arial" w:hAnsi="Arial" w:cs="Arial"/>
          <w:sz w:val="21"/>
          <w:szCs w:val="21"/>
        </w:rPr>
        <w:t>provide at least one specialised service (sales and advice for products and services, complaints or fault enquiries or data collection surveys).</w:t>
      </w:r>
    </w:p>
    <w:p w14:paraId="76DE731E" w14:textId="77777777" w:rsidR="00EC699F" w:rsidRPr="00F77539" w:rsidRDefault="00EC699F" w:rsidP="00EC699F">
      <w:pPr>
        <w:pStyle w:val="Block3"/>
        <w:ind w:left="142"/>
        <w:rPr>
          <w:rFonts w:ascii="Arial" w:hAnsi="Arial" w:cs="Arial"/>
          <w:sz w:val="22"/>
          <w:szCs w:val="22"/>
        </w:rPr>
      </w:pPr>
      <w:r w:rsidRPr="0050680A">
        <w:rPr>
          <w:rFonts w:ascii="Arial" w:hAnsi="Arial" w:cs="Arial"/>
          <w:sz w:val="21"/>
          <w:szCs w:val="21"/>
        </w:rPr>
        <w:t>An employee who holds a Certificate II in Telecommunications (Customer Contact) or equivalent is to be classified at this level when employed to perform the functions defined</w:t>
      </w:r>
      <w:r w:rsidRPr="00F77539">
        <w:rPr>
          <w:rFonts w:ascii="Arial" w:hAnsi="Arial" w:cs="Arial"/>
          <w:sz w:val="22"/>
          <w:szCs w:val="22"/>
        </w:rPr>
        <w:t>.</w:t>
      </w:r>
    </w:p>
    <w:p w14:paraId="4EF33850" w14:textId="77777777" w:rsidR="00EC699F" w:rsidRPr="007854CB" w:rsidRDefault="00EC699F" w:rsidP="00EC699F">
      <w:pPr>
        <w:pStyle w:val="SubLevel1Bold"/>
        <w:numPr>
          <w:ilvl w:val="0"/>
          <w:numId w:val="0"/>
        </w:numPr>
        <w:shd w:val="clear" w:color="auto" w:fill="0070C0"/>
        <w:ind w:left="851" w:hanging="851"/>
        <w:rPr>
          <w:rFonts w:ascii="Arial" w:hAnsi="Arial" w:cs="Arial"/>
          <w:color w:val="FFFFFF"/>
          <w:sz w:val="22"/>
          <w:szCs w:val="22"/>
        </w:rPr>
      </w:pPr>
      <w:r w:rsidRPr="007854CB">
        <w:rPr>
          <w:rFonts w:ascii="Arial" w:hAnsi="Arial" w:cs="Arial"/>
          <w:color w:val="FFFFFF"/>
          <w:sz w:val="22"/>
          <w:szCs w:val="22"/>
          <w:shd w:val="clear" w:color="auto" w:fill="0070C0"/>
        </w:rPr>
        <w:t>Level 3</w:t>
      </w:r>
    </w:p>
    <w:p w14:paraId="63C43CFC"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Characteristics</w:t>
      </w:r>
    </w:p>
    <w:p w14:paraId="7A648D46"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14:paraId="7E8CAEB0" w14:textId="77777777" w:rsidR="00EC699F" w:rsidRPr="00F77539" w:rsidRDefault="00EC699F" w:rsidP="00EC699F">
      <w:pPr>
        <w:pStyle w:val="Block1"/>
        <w:rPr>
          <w:rFonts w:ascii="Arial" w:hAnsi="Arial" w:cs="Arial"/>
          <w:sz w:val="22"/>
          <w:szCs w:val="22"/>
        </w:rPr>
      </w:pPr>
      <w:r w:rsidRPr="0050680A">
        <w:rPr>
          <w:rFonts w:ascii="Arial" w:hAnsi="Arial" w:cs="Arial"/>
          <w:sz w:val="21"/>
          <w:szCs w:val="21"/>
        </w:rPr>
        <w:t>Such employees may be required to give assistance and/or guidance (including guidance in relation to quality of work and which may require some allocation of duties) to employees in Levels 1 and 2 and would be able to train such employees by means of personal instruction and demonstration.</w:t>
      </w:r>
    </w:p>
    <w:p w14:paraId="7616844E"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Typical duties/skills</w:t>
      </w:r>
    </w:p>
    <w:p w14:paraId="58DE939A"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Indicative typical duties and skills at this level may include:</w:t>
      </w:r>
    </w:p>
    <w:p w14:paraId="6DD1711B"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Prepare cash payment summaries, banking report and bank statements; calculate and maintain wage and salary records; follow credit referral procedures; apply purchasing and inventory control requirements; post journals to ledger.</w:t>
      </w:r>
    </w:p>
    <w:p w14:paraId="16ED03CF"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Provide specialised advice and information on the organisation’s products and services; respond to client/public/supplier problems within own functional area utilising a high degree of interpersonal skills.</w:t>
      </w:r>
    </w:p>
    <w:p w14:paraId="1DB7DE5D"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*Apply one or more computer software packages developed for a micro personal computer or a central computer resource to either:</w:t>
      </w:r>
    </w:p>
    <w:p w14:paraId="31DA582C" w14:textId="77777777" w:rsidR="00EC699F" w:rsidRPr="0050680A" w:rsidRDefault="00EC699F" w:rsidP="00EC699F">
      <w:pPr>
        <w:pStyle w:val="NoSpacing"/>
        <w:numPr>
          <w:ilvl w:val="0"/>
          <w:numId w:val="10"/>
        </w:numPr>
        <w:ind w:left="1134" w:hanging="425"/>
        <w:rPr>
          <w:rFonts w:ascii="Arial" w:hAnsi="Arial" w:cs="Arial"/>
          <w:sz w:val="21"/>
          <w:szCs w:val="21"/>
        </w:rPr>
      </w:pPr>
      <w:r w:rsidRPr="0050680A">
        <w:rPr>
          <w:rFonts w:ascii="Arial" w:hAnsi="Arial" w:cs="Arial"/>
          <w:sz w:val="21"/>
          <w:szCs w:val="21"/>
        </w:rPr>
        <w:t>create new files and records;</w:t>
      </w:r>
    </w:p>
    <w:p w14:paraId="20756747" w14:textId="77777777" w:rsidR="00EC699F" w:rsidRPr="0050680A" w:rsidRDefault="00EC699F" w:rsidP="00EC699F">
      <w:pPr>
        <w:pStyle w:val="NoSpacing"/>
        <w:numPr>
          <w:ilvl w:val="0"/>
          <w:numId w:val="10"/>
        </w:numPr>
        <w:ind w:left="1134" w:hanging="425"/>
        <w:rPr>
          <w:rFonts w:ascii="Arial" w:hAnsi="Arial" w:cs="Arial"/>
          <w:sz w:val="21"/>
          <w:szCs w:val="21"/>
        </w:rPr>
      </w:pPr>
      <w:r w:rsidRPr="0050680A">
        <w:rPr>
          <w:rFonts w:ascii="Arial" w:hAnsi="Arial" w:cs="Arial"/>
          <w:sz w:val="21"/>
          <w:szCs w:val="21"/>
        </w:rPr>
        <w:t>maintain computer based records management systems;</w:t>
      </w:r>
    </w:p>
    <w:p w14:paraId="5307D9B8" w14:textId="77777777" w:rsidR="00EC699F" w:rsidRPr="0050680A" w:rsidRDefault="00EC699F" w:rsidP="00EC699F">
      <w:pPr>
        <w:pStyle w:val="NoSpacing"/>
        <w:numPr>
          <w:ilvl w:val="0"/>
          <w:numId w:val="10"/>
        </w:numPr>
        <w:ind w:left="1134" w:hanging="425"/>
        <w:rPr>
          <w:rFonts w:ascii="Arial" w:hAnsi="Arial" w:cs="Arial"/>
          <w:sz w:val="21"/>
          <w:szCs w:val="21"/>
        </w:rPr>
      </w:pPr>
      <w:r w:rsidRPr="0050680A">
        <w:rPr>
          <w:rFonts w:ascii="Arial" w:hAnsi="Arial" w:cs="Arial"/>
          <w:sz w:val="21"/>
          <w:szCs w:val="21"/>
        </w:rPr>
        <w:t>identify and extract information from internal and external sources; or</w:t>
      </w:r>
    </w:p>
    <w:p w14:paraId="6F385A42" w14:textId="77777777" w:rsidR="00EC699F" w:rsidRPr="0050680A" w:rsidRDefault="00EC699F" w:rsidP="00EC699F">
      <w:pPr>
        <w:pStyle w:val="NoSpacing"/>
        <w:numPr>
          <w:ilvl w:val="0"/>
          <w:numId w:val="10"/>
        </w:numPr>
        <w:ind w:left="1134" w:hanging="425"/>
        <w:rPr>
          <w:rFonts w:ascii="Arial" w:hAnsi="Arial" w:cs="Arial"/>
          <w:sz w:val="21"/>
          <w:szCs w:val="21"/>
        </w:rPr>
      </w:pPr>
      <w:r w:rsidRPr="0050680A">
        <w:rPr>
          <w:rFonts w:ascii="Arial" w:hAnsi="Arial" w:cs="Arial"/>
          <w:sz w:val="21"/>
          <w:szCs w:val="21"/>
        </w:rPr>
        <w:t>use of advanced word processing/keyboard functions.</w:t>
      </w:r>
    </w:p>
    <w:p w14:paraId="5FEB7DD3"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Arrange travel bookings and itineraries; make appointments; screen telephone calls; respond to invitations; organise internal meetings on behalf of executive(s); establish and maintain reference lists/personal contact systems for executive(s).</w:t>
      </w:r>
    </w:p>
    <w:p w14:paraId="6846FE90"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Application of specialist terminology/processes in professional offices.</w:t>
      </w:r>
    </w:p>
    <w:p w14:paraId="06A0BE45" w14:textId="77777777" w:rsidR="00EC699F" w:rsidRPr="0050680A" w:rsidRDefault="00EC699F" w:rsidP="00EC699F">
      <w:pPr>
        <w:pStyle w:val="SubLevel4"/>
        <w:numPr>
          <w:ilvl w:val="0"/>
          <w:numId w:val="17"/>
        </w:numPr>
        <w:ind w:left="567" w:hanging="425"/>
        <w:rPr>
          <w:rFonts w:ascii="Arial" w:hAnsi="Arial" w:cs="Arial"/>
          <w:sz w:val="21"/>
          <w:szCs w:val="21"/>
        </w:rPr>
      </w:pPr>
      <w:r w:rsidRPr="0050680A">
        <w:rPr>
          <w:rFonts w:ascii="Arial" w:hAnsi="Arial" w:cs="Arial"/>
          <w:sz w:val="21"/>
          <w:szCs w:val="21"/>
        </w:rPr>
        <w:t>Call centre customer contact office grade 2 is employed to:</w:t>
      </w:r>
    </w:p>
    <w:p w14:paraId="5FB01C61" w14:textId="77777777" w:rsidR="00EC699F" w:rsidRPr="0050680A" w:rsidRDefault="00EC699F" w:rsidP="00EC699F">
      <w:pPr>
        <w:pStyle w:val="NoSpacing"/>
        <w:numPr>
          <w:ilvl w:val="0"/>
          <w:numId w:val="9"/>
        </w:numPr>
        <w:ind w:left="1134" w:hanging="425"/>
        <w:rPr>
          <w:rFonts w:ascii="Arial" w:hAnsi="Arial" w:cs="Arial"/>
          <w:sz w:val="21"/>
          <w:szCs w:val="21"/>
        </w:rPr>
      </w:pPr>
      <w:r w:rsidRPr="0050680A">
        <w:rPr>
          <w:rFonts w:ascii="Arial" w:hAnsi="Arial" w:cs="Arial"/>
          <w:sz w:val="21"/>
          <w:szCs w:val="21"/>
        </w:rPr>
        <w:t>perform a broader range of skilled operations than grade 1;</w:t>
      </w:r>
    </w:p>
    <w:p w14:paraId="023DA1BD" w14:textId="77777777" w:rsidR="00EC699F" w:rsidRPr="0050680A" w:rsidRDefault="00EC699F" w:rsidP="00EC699F">
      <w:pPr>
        <w:pStyle w:val="NoSpacing"/>
        <w:numPr>
          <w:ilvl w:val="0"/>
          <w:numId w:val="9"/>
        </w:numPr>
        <w:ind w:left="1134" w:hanging="425"/>
        <w:rPr>
          <w:rFonts w:ascii="Arial" w:hAnsi="Arial" w:cs="Arial"/>
          <w:sz w:val="21"/>
          <w:szCs w:val="21"/>
        </w:rPr>
      </w:pPr>
      <w:r w:rsidRPr="0050680A">
        <w:rPr>
          <w:rFonts w:ascii="Arial" w:hAnsi="Arial" w:cs="Arial"/>
          <w:sz w:val="21"/>
          <w:szCs w:val="21"/>
        </w:rPr>
        <w:t>exercise some discretion and judgment in the selection of equipment, services or contingency measures;</w:t>
      </w:r>
    </w:p>
    <w:p w14:paraId="117283BD" w14:textId="77777777" w:rsidR="00EC699F" w:rsidRPr="0050680A" w:rsidRDefault="00EC699F" w:rsidP="00EC699F">
      <w:pPr>
        <w:pStyle w:val="NoSpacing"/>
        <w:numPr>
          <w:ilvl w:val="0"/>
          <w:numId w:val="9"/>
        </w:numPr>
        <w:ind w:left="1134" w:hanging="425"/>
        <w:rPr>
          <w:rFonts w:ascii="Arial" w:hAnsi="Arial" w:cs="Arial"/>
          <w:sz w:val="21"/>
          <w:szCs w:val="21"/>
        </w:rPr>
      </w:pPr>
      <w:r w:rsidRPr="0050680A">
        <w:rPr>
          <w:rFonts w:ascii="Arial" w:hAnsi="Arial" w:cs="Arial"/>
          <w:sz w:val="21"/>
          <w:szCs w:val="21"/>
        </w:rPr>
        <w:t>work within known time constraints;</w:t>
      </w:r>
    </w:p>
    <w:p w14:paraId="7134A65A" w14:textId="77777777" w:rsidR="00EC699F" w:rsidRPr="0050680A" w:rsidRDefault="00EC699F" w:rsidP="00EC699F">
      <w:pPr>
        <w:pStyle w:val="NoSpacing"/>
        <w:numPr>
          <w:ilvl w:val="0"/>
          <w:numId w:val="9"/>
        </w:numPr>
        <w:ind w:left="1134" w:hanging="425"/>
        <w:rPr>
          <w:rFonts w:ascii="Arial" w:hAnsi="Arial" w:cs="Arial"/>
          <w:sz w:val="21"/>
          <w:szCs w:val="21"/>
        </w:rPr>
      </w:pPr>
      <w:r w:rsidRPr="0050680A">
        <w:rPr>
          <w:rFonts w:ascii="Arial" w:hAnsi="Arial" w:cs="Arial"/>
          <w:sz w:val="21"/>
          <w:szCs w:val="21"/>
        </w:rPr>
        <w:t>provide multiple specialised services to customers (including complex sales, service advice for a range of products or services, and difficult complaint and fault inquiries);</w:t>
      </w:r>
    </w:p>
    <w:p w14:paraId="0BDEC07C" w14:textId="77777777" w:rsidR="00EC699F" w:rsidRPr="0050680A" w:rsidRDefault="00EC699F" w:rsidP="00EC699F">
      <w:pPr>
        <w:pStyle w:val="NoSpacing"/>
        <w:numPr>
          <w:ilvl w:val="0"/>
          <w:numId w:val="9"/>
        </w:numPr>
        <w:ind w:left="1134" w:hanging="425"/>
        <w:rPr>
          <w:rFonts w:ascii="Arial" w:hAnsi="Arial" w:cs="Arial"/>
          <w:sz w:val="21"/>
          <w:szCs w:val="21"/>
        </w:rPr>
      </w:pPr>
      <w:r w:rsidRPr="0050680A">
        <w:rPr>
          <w:rFonts w:ascii="Arial" w:hAnsi="Arial" w:cs="Arial"/>
          <w:sz w:val="21"/>
          <w:szCs w:val="21"/>
        </w:rPr>
        <w:t>deployment of service staff using multiple technologies; and</w:t>
      </w:r>
    </w:p>
    <w:p w14:paraId="7B8B1D33" w14:textId="77777777" w:rsidR="00EC699F" w:rsidRPr="0050680A" w:rsidRDefault="00EC699F" w:rsidP="00EC699F">
      <w:pPr>
        <w:pStyle w:val="NoSpacing"/>
        <w:numPr>
          <w:ilvl w:val="0"/>
          <w:numId w:val="9"/>
        </w:numPr>
        <w:ind w:left="1134" w:hanging="425"/>
        <w:rPr>
          <w:sz w:val="21"/>
          <w:szCs w:val="21"/>
        </w:rPr>
      </w:pPr>
      <w:r w:rsidRPr="0050680A">
        <w:rPr>
          <w:rFonts w:ascii="Arial" w:hAnsi="Arial" w:cs="Arial"/>
          <w:sz w:val="21"/>
          <w:szCs w:val="21"/>
        </w:rPr>
        <w:t>exercise a limited amount of leadership over less experienced employees</w:t>
      </w:r>
      <w:r w:rsidRPr="0050680A">
        <w:rPr>
          <w:sz w:val="21"/>
          <w:szCs w:val="21"/>
        </w:rPr>
        <w:t>.</w:t>
      </w:r>
    </w:p>
    <w:p w14:paraId="22EC2AA9" w14:textId="77777777" w:rsidR="00EC699F" w:rsidRPr="0050680A" w:rsidRDefault="00EC699F" w:rsidP="00EC699F">
      <w:pPr>
        <w:pStyle w:val="Block3"/>
        <w:ind w:left="0"/>
        <w:rPr>
          <w:rFonts w:ascii="Arial" w:hAnsi="Arial" w:cs="Arial"/>
          <w:sz w:val="21"/>
          <w:szCs w:val="21"/>
        </w:rPr>
      </w:pPr>
      <w:r w:rsidRPr="0050680A">
        <w:rPr>
          <w:rFonts w:ascii="Arial" w:hAnsi="Arial" w:cs="Arial"/>
          <w:sz w:val="21"/>
          <w:szCs w:val="21"/>
        </w:rPr>
        <w:t>An employee who holds a Certificate III (Customer Contact) or equivalent is to be classified at this level when employed to perform the functions defined.</w:t>
      </w:r>
    </w:p>
    <w:p w14:paraId="592D560E" w14:textId="77777777" w:rsidR="00EC699F" w:rsidRPr="00F77539" w:rsidRDefault="00EC699F" w:rsidP="00EC699F">
      <w:pPr>
        <w:pStyle w:val="Block1"/>
        <w:rPr>
          <w:rFonts w:ascii="Arial" w:hAnsi="Arial" w:cs="Arial"/>
          <w:sz w:val="22"/>
          <w:szCs w:val="22"/>
        </w:rPr>
      </w:pPr>
      <w:r w:rsidRPr="0050680A">
        <w:rPr>
          <w:rFonts w:ascii="Arial" w:hAnsi="Arial" w:cs="Arial"/>
          <w:sz w:val="21"/>
          <w:szCs w:val="21"/>
        </w:rPr>
        <w:t>* Note: These typical duties/skills may be either at Level 3 or Level 4 dependent upon the characteristics of that particular level</w:t>
      </w:r>
      <w:r w:rsidRPr="00F77539">
        <w:rPr>
          <w:rFonts w:ascii="Arial" w:hAnsi="Arial" w:cs="Arial"/>
          <w:sz w:val="22"/>
          <w:szCs w:val="22"/>
        </w:rPr>
        <w:t>.</w:t>
      </w:r>
    </w:p>
    <w:p w14:paraId="3B4B4DEC" w14:textId="77777777" w:rsidR="00EC699F" w:rsidRPr="00F77539" w:rsidRDefault="00EC699F" w:rsidP="00EC699F">
      <w:pPr>
        <w:pStyle w:val="SubLevel1Bold"/>
        <w:numPr>
          <w:ilvl w:val="0"/>
          <w:numId w:val="0"/>
        </w:numPr>
        <w:ind w:left="851" w:hanging="851"/>
        <w:rPr>
          <w:rFonts w:ascii="Arial" w:hAnsi="Arial" w:cs="Arial"/>
          <w:sz w:val="22"/>
          <w:szCs w:val="22"/>
        </w:rPr>
      </w:pPr>
      <w:r w:rsidRPr="00F77539">
        <w:rPr>
          <w:rFonts w:ascii="Arial" w:hAnsi="Arial" w:cs="Arial"/>
          <w:sz w:val="22"/>
          <w:szCs w:val="22"/>
        </w:rPr>
        <w:t>Call centre principal customer contact specialist</w:t>
      </w:r>
    </w:p>
    <w:p w14:paraId="52F933B8"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are employed to:</w:t>
      </w:r>
    </w:p>
    <w:p w14:paraId="3D4203A5" w14:textId="77777777" w:rsidR="00EC699F" w:rsidRPr="0050680A" w:rsidRDefault="00EC699F" w:rsidP="00EC699F">
      <w:pPr>
        <w:pStyle w:val="NoSpacing"/>
        <w:numPr>
          <w:ilvl w:val="0"/>
          <w:numId w:val="8"/>
        </w:numPr>
        <w:ind w:left="1134" w:hanging="425"/>
        <w:rPr>
          <w:rFonts w:ascii="Arial" w:hAnsi="Arial" w:cs="Arial"/>
          <w:sz w:val="21"/>
          <w:szCs w:val="21"/>
        </w:rPr>
      </w:pPr>
      <w:r w:rsidRPr="0050680A">
        <w:rPr>
          <w:rFonts w:ascii="Arial" w:hAnsi="Arial" w:cs="Arial"/>
          <w:sz w:val="21"/>
          <w:szCs w:val="21"/>
        </w:rPr>
        <w:t>perform a broad range of skilled applications;</w:t>
      </w:r>
    </w:p>
    <w:p w14:paraId="289296B4" w14:textId="77777777" w:rsidR="00EC699F" w:rsidRPr="0050680A" w:rsidRDefault="00EC699F" w:rsidP="00EC699F">
      <w:pPr>
        <w:pStyle w:val="NoSpacing"/>
        <w:numPr>
          <w:ilvl w:val="0"/>
          <w:numId w:val="8"/>
        </w:numPr>
        <w:ind w:left="1134" w:hanging="425"/>
        <w:rPr>
          <w:rFonts w:ascii="Arial" w:hAnsi="Arial" w:cs="Arial"/>
          <w:sz w:val="21"/>
          <w:szCs w:val="21"/>
        </w:rPr>
      </w:pPr>
      <w:r w:rsidRPr="0050680A">
        <w:rPr>
          <w:rFonts w:ascii="Arial" w:hAnsi="Arial" w:cs="Arial"/>
          <w:sz w:val="21"/>
          <w:szCs w:val="21"/>
        </w:rPr>
        <w:t>provide leadership as a coach, mentor or senior staff member, and provide guidance in the application and planning of skills;</w:t>
      </w:r>
    </w:p>
    <w:p w14:paraId="1AAC2EFD" w14:textId="77777777" w:rsidR="00EC699F" w:rsidRPr="0050680A" w:rsidRDefault="00EC699F" w:rsidP="00EC699F">
      <w:pPr>
        <w:pStyle w:val="NoSpacing"/>
        <w:numPr>
          <w:ilvl w:val="0"/>
          <w:numId w:val="8"/>
        </w:numPr>
        <w:ind w:left="1134" w:hanging="425"/>
        <w:rPr>
          <w:rFonts w:ascii="Arial" w:hAnsi="Arial" w:cs="Arial"/>
          <w:sz w:val="21"/>
          <w:szCs w:val="21"/>
        </w:rPr>
      </w:pPr>
      <w:r w:rsidRPr="0050680A">
        <w:rPr>
          <w:rFonts w:ascii="Arial" w:hAnsi="Arial" w:cs="Arial"/>
          <w:sz w:val="21"/>
          <w:szCs w:val="21"/>
        </w:rPr>
        <w:t>work with a high degree of autonomy with the authority to take decisions in relation to specific customer contact matters; and</w:t>
      </w:r>
    </w:p>
    <w:p w14:paraId="5A937135" w14:textId="77777777" w:rsidR="00EC699F" w:rsidRPr="00FD0F95" w:rsidRDefault="00EC699F" w:rsidP="00EC699F">
      <w:pPr>
        <w:pStyle w:val="NoSpacing"/>
        <w:numPr>
          <w:ilvl w:val="0"/>
          <w:numId w:val="8"/>
        </w:numPr>
        <w:ind w:left="1134" w:hanging="425"/>
        <w:rPr>
          <w:rFonts w:ascii="Arial" w:hAnsi="Arial" w:cs="Arial"/>
        </w:rPr>
      </w:pPr>
      <w:r w:rsidRPr="0050680A">
        <w:rPr>
          <w:rFonts w:ascii="Arial" w:hAnsi="Arial" w:cs="Arial"/>
          <w:sz w:val="21"/>
          <w:szCs w:val="21"/>
        </w:rPr>
        <w:t>take responsibility for the outcomes of customer contact and resolve complex situations</w:t>
      </w:r>
      <w:r w:rsidRPr="00FD0F95">
        <w:rPr>
          <w:rFonts w:ascii="Arial" w:hAnsi="Arial" w:cs="Arial"/>
        </w:rPr>
        <w:t>.</w:t>
      </w:r>
    </w:p>
    <w:p w14:paraId="656ADB2A" w14:textId="77777777" w:rsidR="00EC699F" w:rsidRPr="007854CB" w:rsidRDefault="00EC699F" w:rsidP="00EC699F">
      <w:pPr>
        <w:pStyle w:val="SubLevel1Bold"/>
        <w:numPr>
          <w:ilvl w:val="0"/>
          <w:numId w:val="0"/>
        </w:numPr>
        <w:shd w:val="clear" w:color="auto" w:fill="0070C0"/>
        <w:ind w:left="851" w:hanging="851"/>
        <w:rPr>
          <w:rFonts w:ascii="Arial" w:hAnsi="Arial" w:cs="Arial"/>
          <w:color w:val="FFFFFF"/>
          <w:sz w:val="22"/>
          <w:szCs w:val="22"/>
        </w:rPr>
      </w:pPr>
      <w:r w:rsidRPr="007854CB">
        <w:rPr>
          <w:rFonts w:ascii="Arial" w:hAnsi="Arial" w:cs="Arial"/>
          <w:color w:val="FFFFFF"/>
          <w:sz w:val="22"/>
          <w:szCs w:val="22"/>
        </w:rPr>
        <w:t>Level 4</w:t>
      </w:r>
    </w:p>
    <w:p w14:paraId="4F66BD16"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Characteristics</w:t>
      </w:r>
    </w:p>
    <w:p w14:paraId="3370E53C"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will have achieved a level of organisation or industry specific knowledge sufficient for them to give advice and/or information to the organisation and clients in relation to specific areas of their responsibility. They would require only limited guidance or direction and would normally report to more senior staff as required. Whilst not a pre-requisite a principal feature of this level is supervision of employees in lower levels in terms of responsibility for the allocation of duties, co-ordinating work flow, checking progress, quality of work and resolving problems.</w:t>
      </w:r>
    </w:p>
    <w:p w14:paraId="0D170C63"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They exercise initiative, discretion and judgment at times in the performance of their duties.</w:t>
      </w:r>
    </w:p>
    <w:p w14:paraId="4842E06C" w14:textId="77777777" w:rsidR="00EC699F" w:rsidRPr="00F77539" w:rsidRDefault="00EC699F" w:rsidP="00EC699F">
      <w:pPr>
        <w:pStyle w:val="Block1"/>
        <w:rPr>
          <w:rFonts w:ascii="Arial" w:hAnsi="Arial" w:cs="Arial"/>
          <w:sz w:val="22"/>
          <w:szCs w:val="22"/>
        </w:rPr>
      </w:pPr>
      <w:r w:rsidRPr="0050680A">
        <w:rPr>
          <w:rFonts w:ascii="Arial" w:hAnsi="Arial" w:cs="Arial"/>
          <w:sz w:val="21"/>
          <w:szCs w:val="21"/>
        </w:rPr>
        <w:t>They are able to train employees in Levels 1–3 by personal instruction and demonstration.</w:t>
      </w:r>
    </w:p>
    <w:p w14:paraId="48A85A63"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Typical duties/skills</w:t>
      </w:r>
    </w:p>
    <w:p w14:paraId="7DA068EB"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Indicative typical duties and skills at this level may include:</w:t>
      </w:r>
    </w:p>
    <w:p w14:paraId="0DE6013A" w14:textId="77777777" w:rsidR="00EC699F" w:rsidRPr="0050680A" w:rsidRDefault="00EC699F" w:rsidP="00EC699F">
      <w:pPr>
        <w:pStyle w:val="SubLevel4"/>
        <w:numPr>
          <w:ilvl w:val="0"/>
          <w:numId w:val="18"/>
        </w:numPr>
        <w:ind w:left="426" w:hanging="426"/>
        <w:rPr>
          <w:rFonts w:ascii="Arial" w:hAnsi="Arial" w:cs="Arial"/>
          <w:sz w:val="21"/>
          <w:szCs w:val="21"/>
        </w:rPr>
      </w:pPr>
      <w:r w:rsidRPr="0050680A">
        <w:rPr>
          <w:rFonts w:ascii="Arial" w:hAnsi="Arial" w:cs="Arial"/>
          <w:sz w:val="21"/>
          <w:szCs w:val="21"/>
        </w:rPr>
        <w:t>Secretarial/executive support services which may include the following: maintaining executive diary; attending executive/organisational meetings and taking minutes; establishing and/or maintaining current working and personal filing systems for executive; answering executive correspondence from verbal or handwritten instructions.</w:t>
      </w:r>
    </w:p>
    <w:p w14:paraId="4BC9B94E" w14:textId="77777777" w:rsidR="00EC699F" w:rsidRPr="0050680A" w:rsidRDefault="00EC699F" w:rsidP="00EC699F">
      <w:pPr>
        <w:pStyle w:val="SubLevel4"/>
        <w:numPr>
          <w:ilvl w:val="0"/>
          <w:numId w:val="18"/>
        </w:numPr>
        <w:ind w:left="426" w:hanging="426"/>
        <w:rPr>
          <w:rFonts w:ascii="Arial" w:hAnsi="Arial" w:cs="Arial"/>
          <w:sz w:val="21"/>
          <w:szCs w:val="21"/>
        </w:rPr>
      </w:pPr>
      <w:r w:rsidRPr="0050680A">
        <w:rPr>
          <w:rFonts w:ascii="Arial" w:hAnsi="Arial" w:cs="Arial"/>
          <w:sz w:val="21"/>
          <w:szCs w:val="21"/>
        </w:rPr>
        <w:t>Able to prepare financial/tax schedules, calculating costings and/or wage and salary requirements; completing personnel/payroll data for authorisation; reconciliation of accounts to balance.</w:t>
      </w:r>
    </w:p>
    <w:p w14:paraId="14D6B7C3" w14:textId="77777777" w:rsidR="00EC699F" w:rsidRPr="0050680A" w:rsidRDefault="00EC699F" w:rsidP="00EC699F">
      <w:pPr>
        <w:pStyle w:val="SubLevel4"/>
        <w:numPr>
          <w:ilvl w:val="0"/>
          <w:numId w:val="18"/>
        </w:numPr>
        <w:ind w:left="426" w:hanging="426"/>
        <w:rPr>
          <w:rFonts w:ascii="Arial" w:hAnsi="Arial" w:cs="Arial"/>
          <w:sz w:val="21"/>
          <w:szCs w:val="21"/>
        </w:rPr>
      </w:pPr>
      <w:r w:rsidRPr="0050680A">
        <w:rPr>
          <w:rFonts w:ascii="Arial" w:hAnsi="Arial" w:cs="Arial"/>
          <w:sz w:val="21"/>
          <w:szCs w:val="21"/>
        </w:rPr>
        <w:t>Advising on/providing information on one or more of the following:</w:t>
      </w:r>
    </w:p>
    <w:p w14:paraId="0C545FD4" w14:textId="77777777" w:rsidR="00EC699F" w:rsidRPr="0050680A" w:rsidRDefault="00EC699F" w:rsidP="00EC699F">
      <w:pPr>
        <w:pStyle w:val="NoSpacing"/>
        <w:numPr>
          <w:ilvl w:val="0"/>
          <w:numId w:val="7"/>
        </w:numPr>
        <w:ind w:left="1134" w:hanging="425"/>
        <w:rPr>
          <w:rFonts w:ascii="Arial" w:hAnsi="Arial" w:cs="Arial"/>
          <w:sz w:val="21"/>
          <w:szCs w:val="21"/>
        </w:rPr>
      </w:pPr>
      <w:r w:rsidRPr="0050680A">
        <w:rPr>
          <w:rFonts w:ascii="Arial" w:hAnsi="Arial" w:cs="Arial"/>
          <w:sz w:val="21"/>
          <w:szCs w:val="21"/>
        </w:rPr>
        <w:t>employment conditions;</w:t>
      </w:r>
    </w:p>
    <w:p w14:paraId="1BECED08" w14:textId="77777777" w:rsidR="00EC699F" w:rsidRPr="0050680A" w:rsidRDefault="00EC699F" w:rsidP="00EC699F">
      <w:pPr>
        <w:pStyle w:val="NoSpacing"/>
        <w:numPr>
          <w:ilvl w:val="0"/>
          <w:numId w:val="7"/>
        </w:numPr>
        <w:ind w:left="1134" w:hanging="425"/>
        <w:rPr>
          <w:rFonts w:ascii="Arial" w:hAnsi="Arial" w:cs="Arial"/>
          <w:sz w:val="21"/>
          <w:szCs w:val="21"/>
        </w:rPr>
      </w:pPr>
      <w:r w:rsidRPr="0050680A">
        <w:rPr>
          <w:rFonts w:ascii="Arial" w:hAnsi="Arial" w:cs="Arial"/>
          <w:sz w:val="21"/>
          <w:szCs w:val="21"/>
        </w:rPr>
        <w:t>workers compensation procedures and regulations; and</w:t>
      </w:r>
    </w:p>
    <w:p w14:paraId="6B4E1B67" w14:textId="77777777" w:rsidR="00EC699F" w:rsidRPr="0050680A" w:rsidRDefault="00EC699F" w:rsidP="00EC699F">
      <w:pPr>
        <w:pStyle w:val="NoSpacing"/>
        <w:numPr>
          <w:ilvl w:val="0"/>
          <w:numId w:val="7"/>
        </w:numPr>
        <w:ind w:left="1134" w:hanging="425"/>
        <w:rPr>
          <w:sz w:val="21"/>
          <w:szCs w:val="21"/>
        </w:rPr>
      </w:pPr>
      <w:r w:rsidRPr="0050680A">
        <w:rPr>
          <w:rFonts w:ascii="Arial" w:hAnsi="Arial" w:cs="Arial"/>
          <w:sz w:val="21"/>
          <w:szCs w:val="21"/>
        </w:rPr>
        <w:t>superannuation entitlements, procedures and regulations</w:t>
      </w:r>
      <w:r w:rsidRPr="0050680A">
        <w:rPr>
          <w:sz w:val="21"/>
          <w:szCs w:val="21"/>
        </w:rPr>
        <w:t>.</w:t>
      </w:r>
    </w:p>
    <w:p w14:paraId="2E7E33E8" w14:textId="77777777" w:rsidR="00EC699F" w:rsidRPr="0050680A" w:rsidRDefault="00EC699F" w:rsidP="00EC699F">
      <w:pPr>
        <w:pStyle w:val="SubLevel4"/>
        <w:numPr>
          <w:ilvl w:val="0"/>
          <w:numId w:val="18"/>
        </w:numPr>
        <w:ind w:left="426" w:hanging="426"/>
        <w:rPr>
          <w:rFonts w:ascii="Arial" w:hAnsi="Arial" w:cs="Arial"/>
          <w:sz w:val="21"/>
          <w:szCs w:val="21"/>
        </w:rPr>
      </w:pPr>
      <w:r w:rsidRPr="0050680A">
        <w:rPr>
          <w:rFonts w:ascii="Arial" w:hAnsi="Arial" w:cs="Arial"/>
          <w:sz w:val="21"/>
          <w:szCs w:val="21"/>
        </w:rPr>
        <w:t>*Applying one or more computer software packages, developed for a micro personal computer or a central computer resource to either:</w:t>
      </w:r>
    </w:p>
    <w:p w14:paraId="3A9A1DEE" w14:textId="77777777" w:rsidR="00EC699F" w:rsidRPr="0050680A" w:rsidRDefault="00EC699F" w:rsidP="00EC699F">
      <w:pPr>
        <w:pStyle w:val="NoSpacing"/>
        <w:numPr>
          <w:ilvl w:val="0"/>
          <w:numId w:val="6"/>
        </w:numPr>
        <w:ind w:left="1134" w:hanging="425"/>
        <w:rPr>
          <w:rFonts w:ascii="Arial" w:hAnsi="Arial" w:cs="Arial"/>
          <w:sz w:val="21"/>
          <w:szCs w:val="21"/>
        </w:rPr>
      </w:pPr>
      <w:r w:rsidRPr="0050680A">
        <w:rPr>
          <w:rFonts w:ascii="Arial" w:hAnsi="Arial" w:cs="Arial"/>
          <w:sz w:val="21"/>
          <w:szCs w:val="21"/>
        </w:rPr>
        <w:t>creating new files and records;</w:t>
      </w:r>
    </w:p>
    <w:p w14:paraId="457AF459" w14:textId="77777777" w:rsidR="00EC699F" w:rsidRPr="0050680A" w:rsidRDefault="00EC699F" w:rsidP="00EC699F">
      <w:pPr>
        <w:pStyle w:val="NoSpacing"/>
        <w:numPr>
          <w:ilvl w:val="0"/>
          <w:numId w:val="6"/>
        </w:numPr>
        <w:ind w:left="1134" w:hanging="425"/>
        <w:rPr>
          <w:rFonts w:ascii="Arial" w:hAnsi="Arial" w:cs="Arial"/>
          <w:sz w:val="21"/>
          <w:szCs w:val="21"/>
        </w:rPr>
      </w:pPr>
      <w:r w:rsidRPr="0050680A">
        <w:rPr>
          <w:rFonts w:ascii="Arial" w:hAnsi="Arial" w:cs="Arial"/>
          <w:sz w:val="21"/>
          <w:szCs w:val="21"/>
        </w:rPr>
        <w:t>maintaining computer based management systems;</w:t>
      </w:r>
    </w:p>
    <w:p w14:paraId="18FCDFB6" w14:textId="77777777" w:rsidR="00EC699F" w:rsidRPr="0050680A" w:rsidRDefault="00EC699F" w:rsidP="00EC699F">
      <w:pPr>
        <w:pStyle w:val="NoSpacing"/>
        <w:numPr>
          <w:ilvl w:val="0"/>
          <w:numId w:val="6"/>
        </w:numPr>
        <w:ind w:left="1134" w:hanging="425"/>
        <w:rPr>
          <w:rFonts w:ascii="Arial" w:hAnsi="Arial" w:cs="Arial"/>
          <w:sz w:val="21"/>
          <w:szCs w:val="21"/>
        </w:rPr>
      </w:pPr>
      <w:r w:rsidRPr="0050680A">
        <w:rPr>
          <w:rFonts w:ascii="Arial" w:hAnsi="Arial" w:cs="Arial"/>
          <w:sz w:val="21"/>
          <w:szCs w:val="21"/>
        </w:rPr>
        <w:t>identifying and extract information from internal and external sources; or</w:t>
      </w:r>
    </w:p>
    <w:p w14:paraId="381F19BE" w14:textId="77777777" w:rsidR="00EC699F" w:rsidRPr="0050680A" w:rsidRDefault="00EC699F" w:rsidP="00EC699F">
      <w:pPr>
        <w:pStyle w:val="NoSpacing"/>
        <w:numPr>
          <w:ilvl w:val="0"/>
          <w:numId w:val="6"/>
        </w:numPr>
        <w:ind w:left="1134" w:hanging="425"/>
        <w:rPr>
          <w:sz w:val="21"/>
          <w:szCs w:val="21"/>
        </w:rPr>
      </w:pPr>
      <w:r w:rsidRPr="0050680A">
        <w:rPr>
          <w:rFonts w:ascii="Arial" w:hAnsi="Arial" w:cs="Arial"/>
          <w:sz w:val="21"/>
          <w:szCs w:val="21"/>
        </w:rPr>
        <w:t>using of advanced word processing/keyboard functions</w:t>
      </w:r>
      <w:r w:rsidRPr="0050680A">
        <w:rPr>
          <w:sz w:val="21"/>
          <w:szCs w:val="21"/>
        </w:rPr>
        <w:t>.</w:t>
      </w:r>
    </w:p>
    <w:p w14:paraId="1C2B5296" w14:textId="77777777" w:rsidR="00EC699F" w:rsidRPr="0050680A" w:rsidRDefault="00EC699F" w:rsidP="00EC699F">
      <w:pPr>
        <w:pStyle w:val="SubLevel4"/>
        <w:numPr>
          <w:ilvl w:val="0"/>
          <w:numId w:val="18"/>
        </w:numPr>
        <w:ind w:left="426" w:hanging="426"/>
        <w:rPr>
          <w:rFonts w:ascii="Arial" w:hAnsi="Arial" w:cs="Arial"/>
          <w:sz w:val="21"/>
          <w:szCs w:val="21"/>
        </w:rPr>
      </w:pPr>
      <w:r w:rsidRPr="0050680A">
        <w:rPr>
          <w:rFonts w:ascii="Arial" w:hAnsi="Arial" w:cs="Arial"/>
          <w:sz w:val="21"/>
          <w:szCs w:val="21"/>
        </w:rPr>
        <w:t>Call centre customer contact team leader is employed to:</w:t>
      </w:r>
    </w:p>
    <w:p w14:paraId="450BFFB0" w14:textId="77777777" w:rsidR="00EC699F" w:rsidRPr="0050680A" w:rsidRDefault="00EC699F" w:rsidP="00EC699F">
      <w:pPr>
        <w:pStyle w:val="NoSpacing"/>
        <w:numPr>
          <w:ilvl w:val="0"/>
          <w:numId w:val="5"/>
        </w:numPr>
        <w:ind w:left="1134" w:hanging="425"/>
        <w:rPr>
          <w:rFonts w:ascii="Arial" w:hAnsi="Arial" w:cs="Arial"/>
          <w:sz w:val="21"/>
          <w:szCs w:val="21"/>
        </w:rPr>
      </w:pPr>
      <w:r w:rsidRPr="0050680A">
        <w:rPr>
          <w:rFonts w:ascii="Arial" w:hAnsi="Arial" w:cs="Arial"/>
          <w:sz w:val="21"/>
          <w:szCs w:val="21"/>
        </w:rPr>
        <w:t>perform a broad range of skilled applications;</w:t>
      </w:r>
    </w:p>
    <w:p w14:paraId="785CC971" w14:textId="77777777" w:rsidR="00EC699F" w:rsidRPr="0050680A" w:rsidRDefault="00EC699F" w:rsidP="00EC699F">
      <w:pPr>
        <w:pStyle w:val="NoSpacing"/>
        <w:numPr>
          <w:ilvl w:val="0"/>
          <w:numId w:val="5"/>
        </w:numPr>
        <w:ind w:left="1134" w:hanging="425"/>
        <w:rPr>
          <w:rFonts w:ascii="Arial" w:hAnsi="Arial" w:cs="Arial"/>
          <w:sz w:val="21"/>
          <w:szCs w:val="21"/>
        </w:rPr>
      </w:pPr>
      <w:r w:rsidRPr="0050680A">
        <w:rPr>
          <w:rFonts w:ascii="Arial" w:hAnsi="Arial" w:cs="Arial"/>
          <w:sz w:val="21"/>
          <w:szCs w:val="21"/>
        </w:rPr>
        <w:t>evaluate and analyse current practices;</w:t>
      </w:r>
    </w:p>
    <w:p w14:paraId="1AA8F155" w14:textId="77777777" w:rsidR="00EC699F" w:rsidRPr="0050680A" w:rsidRDefault="00EC699F" w:rsidP="00EC699F">
      <w:pPr>
        <w:pStyle w:val="NoSpacing"/>
        <w:numPr>
          <w:ilvl w:val="0"/>
          <w:numId w:val="5"/>
        </w:numPr>
        <w:ind w:left="1134" w:hanging="425"/>
        <w:rPr>
          <w:rFonts w:ascii="Arial" w:hAnsi="Arial" w:cs="Arial"/>
          <w:sz w:val="21"/>
          <w:szCs w:val="21"/>
        </w:rPr>
      </w:pPr>
      <w:r w:rsidRPr="0050680A">
        <w:rPr>
          <w:rFonts w:ascii="Arial" w:hAnsi="Arial" w:cs="Arial"/>
          <w:sz w:val="21"/>
          <w:szCs w:val="21"/>
        </w:rPr>
        <w:t>develop new criteria and procedures for performing current practices;</w:t>
      </w:r>
    </w:p>
    <w:p w14:paraId="5E3F1854" w14:textId="77777777" w:rsidR="00EC699F" w:rsidRPr="0050680A" w:rsidRDefault="00EC699F" w:rsidP="00EC699F">
      <w:pPr>
        <w:pStyle w:val="NoSpacing"/>
        <w:numPr>
          <w:ilvl w:val="0"/>
          <w:numId w:val="5"/>
        </w:numPr>
        <w:ind w:left="1134" w:hanging="425"/>
        <w:rPr>
          <w:rFonts w:ascii="Arial" w:hAnsi="Arial" w:cs="Arial"/>
          <w:sz w:val="21"/>
          <w:szCs w:val="21"/>
        </w:rPr>
      </w:pPr>
      <w:r w:rsidRPr="0050680A">
        <w:rPr>
          <w:rFonts w:ascii="Arial" w:hAnsi="Arial" w:cs="Arial"/>
          <w:sz w:val="21"/>
          <w:szCs w:val="21"/>
        </w:rPr>
        <w:t>provide leadership in a team leader role and provide guidance to others in the application and planning of skills; and</w:t>
      </w:r>
    </w:p>
    <w:p w14:paraId="35952F2D" w14:textId="77777777" w:rsidR="00EC699F" w:rsidRPr="0050680A" w:rsidRDefault="00EC699F" w:rsidP="00EC699F">
      <w:pPr>
        <w:pStyle w:val="NoSpacing"/>
        <w:numPr>
          <w:ilvl w:val="0"/>
          <w:numId w:val="5"/>
        </w:numPr>
        <w:ind w:left="1134" w:hanging="425"/>
        <w:rPr>
          <w:rFonts w:ascii="Arial" w:hAnsi="Arial" w:cs="Arial"/>
          <w:sz w:val="21"/>
          <w:szCs w:val="21"/>
        </w:rPr>
      </w:pPr>
      <w:r w:rsidRPr="0050680A">
        <w:rPr>
          <w:rFonts w:ascii="Arial" w:hAnsi="Arial" w:cs="Arial"/>
          <w:sz w:val="21"/>
          <w:szCs w:val="21"/>
        </w:rPr>
        <w:t>work with a high degree of autonomy and exercise authority to take decisions in relation to specific customer contact matters.</w:t>
      </w:r>
    </w:p>
    <w:p w14:paraId="373F90F6" w14:textId="77777777" w:rsidR="00EC699F" w:rsidRPr="0050680A" w:rsidRDefault="00EC699F" w:rsidP="00EC699F">
      <w:pPr>
        <w:pStyle w:val="Block3"/>
        <w:ind w:left="0"/>
        <w:rPr>
          <w:rFonts w:ascii="Arial" w:hAnsi="Arial" w:cs="Arial"/>
          <w:sz w:val="21"/>
          <w:szCs w:val="21"/>
        </w:rPr>
      </w:pPr>
      <w:r w:rsidRPr="0050680A">
        <w:rPr>
          <w:rFonts w:ascii="Arial" w:hAnsi="Arial" w:cs="Arial"/>
          <w:sz w:val="21"/>
          <w:szCs w:val="21"/>
        </w:rPr>
        <w:t>An employee who holds a Certificate IV (Customer Contact) or equivalent is to be classified at this level when employed to perform the functions defined.</w:t>
      </w:r>
    </w:p>
    <w:p w14:paraId="1CA90F60"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 Note: These typical duties/skills may be either at Level 3 or Level 4 dependent upon the characteristics of that particular level.</w:t>
      </w:r>
    </w:p>
    <w:p w14:paraId="1CBF9FD5" w14:textId="77777777" w:rsidR="00EC699F" w:rsidRPr="007854CB" w:rsidRDefault="00EC699F" w:rsidP="00EC699F">
      <w:pPr>
        <w:pStyle w:val="SubLevel1Bold"/>
        <w:numPr>
          <w:ilvl w:val="0"/>
          <w:numId w:val="0"/>
        </w:numPr>
        <w:shd w:val="clear" w:color="auto" w:fill="0070C0"/>
        <w:ind w:left="851" w:hanging="851"/>
        <w:rPr>
          <w:rFonts w:ascii="Arial" w:hAnsi="Arial" w:cs="Arial"/>
          <w:color w:val="FFFFFF"/>
          <w:sz w:val="22"/>
          <w:szCs w:val="22"/>
        </w:rPr>
      </w:pPr>
      <w:r w:rsidRPr="007854CB">
        <w:rPr>
          <w:rFonts w:ascii="Arial" w:hAnsi="Arial" w:cs="Arial"/>
          <w:color w:val="FFFFFF"/>
          <w:sz w:val="22"/>
          <w:szCs w:val="22"/>
        </w:rPr>
        <w:t>Level 5</w:t>
      </w:r>
    </w:p>
    <w:p w14:paraId="7E636C91"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Characteristics</w:t>
      </w:r>
    </w:p>
    <w:p w14:paraId="4748EDBD"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Employees at this level are subject to broad guidance or direction and would report to more senior staff as required.</w:t>
      </w:r>
    </w:p>
    <w:p w14:paraId="53D53743"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Such employees will typically have worked or studied in a relevant field and will have achieved a standard of relevant and/or specialist knowledge and experience sufficient to enable them to advise on a range of activities and features and contribute, as required, to the determination of objectives, within the relevant field(s) of their expertise.</w:t>
      </w:r>
    </w:p>
    <w:p w14:paraId="35B5E9BF"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They are responsible and accountable for their own work and may have delegated responsibility for the work under their control or supervision, including, scheduling workloads, resolving operations problems, monitoring the quality of work produced and counselling staff for performance and work related matters.</w:t>
      </w:r>
    </w:p>
    <w:p w14:paraId="1ED50726"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They would also be able to train and to supervise employees in lower levels by means of personal instruction and demonstration. They would also be able to assist in the delivery of training courses. They would often exercise initiative, discretion and judgment in the performance of their duties.</w:t>
      </w:r>
    </w:p>
    <w:p w14:paraId="6D801092"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The possession of relevant post secondary qualifications may be appropriate but are not essential.</w:t>
      </w:r>
    </w:p>
    <w:p w14:paraId="6508B416" w14:textId="77777777" w:rsidR="00EC699F" w:rsidRPr="00F77539" w:rsidRDefault="00EC699F" w:rsidP="00EC699F">
      <w:pPr>
        <w:pStyle w:val="SubLevel2Bold"/>
        <w:numPr>
          <w:ilvl w:val="0"/>
          <w:numId w:val="0"/>
        </w:numPr>
        <w:ind w:left="851" w:hanging="851"/>
        <w:rPr>
          <w:rFonts w:ascii="Arial" w:hAnsi="Arial" w:cs="Arial"/>
          <w:sz w:val="22"/>
          <w:szCs w:val="22"/>
        </w:rPr>
      </w:pPr>
      <w:r w:rsidRPr="00F77539">
        <w:rPr>
          <w:rFonts w:ascii="Arial" w:hAnsi="Arial" w:cs="Arial"/>
          <w:sz w:val="22"/>
          <w:szCs w:val="22"/>
        </w:rPr>
        <w:t>Typical duties/skills</w:t>
      </w:r>
    </w:p>
    <w:p w14:paraId="19F1A45C"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Indicative typical duties and skills at this level may include:</w:t>
      </w:r>
    </w:p>
    <w:p w14:paraId="663B1444" w14:textId="77777777" w:rsidR="00EC699F" w:rsidRPr="0050680A" w:rsidRDefault="00EC699F" w:rsidP="00EC699F">
      <w:pPr>
        <w:pStyle w:val="SubLevel4"/>
        <w:numPr>
          <w:ilvl w:val="0"/>
          <w:numId w:val="19"/>
        </w:numPr>
        <w:tabs>
          <w:tab w:val="left" w:pos="426"/>
          <w:tab w:val="left" w:pos="1560"/>
        </w:tabs>
        <w:ind w:left="426" w:hanging="426"/>
        <w:rPr>
          <w:rFonts w:ascii="Arial" w:hAnsi="Arial" w:cs="Arial"/>
          <w:sz w:val="21"/>
          <w:szCs w:val="21"/>
        </w:rPr>
      </w:pPr>
      <w:r w:rsidRPr="0050680A">
        <w:rPr>
          <w:rFonts w:ascii="Arial" w:hAnsi="Arial" w:cs="Arial"/>
          <w:sz w:val="21"/>
          <w:szCs w:val="21"/>
        </w:rPr>
        <w:t>Apply knowledge of organisation’s objectives, performance, projected areas of growth, product trends and general industry conditions.</w:t>
      </w:r>
    </w:p>
    <w:p w14:paraId="03857369" w14:textId="77777777" w:rsidR="00EC699F" w:rsidRPr="0050680A" w:rsidRDefault="00EC699F" w:rsidP="00EC699F">
      <w:pPr>
        <w:pStyle w:val="SubLevel4"/>
        <w:numPr>
          <w:ilvl w:val="0"/>
          <w:numId w:val="19"/>
        </w:numPr>
        <w:ind w:left="426" w:hanging="426"/>
        <w:rPr>
          <w:rFonts w:ascii="Arial" w:hAnsi="Arial" w:cs="Arial"/>
          <w:sz w:val="21"/>
          <w:szCs w:val="21"/>
        </w:rPr>
      </w:pPr>
      <w:r w:rsidRPr="0050680A">
        <w:rPr>
          <w:rFonts w:ascii="Arial" w:hAnsi="Arial" w:cs="Arial"/>
          <w:sz w:val="21"/>
          <w:szCs w:val="21"/>
        </w:rPr>
        <w:t>Application of computer software packages within either a micro personal computer or a central computer resource including the integration of complex word processing/desktop publishing, text and data documents.</w:t>
      </w:r>
    </w:p>
    <w:p w14:paraId="31A93C8A" w14:textId="77777777" w:rsidR="00EC699F" w:rsidRPr="0050680A" w:rsidRDefault="00EC699F" w:rsidP="00EC699F">
      <w:pPr>
        <w:pStyle w:val="SubLevel4"/>
        <w:numPr>
          <w:ilvl w:val="0"/>
          <w:numId w:val="19"/>
        </w:numPr>
        <w:ind w:left="426" w:hanging="426"/>
        <w:rPr>
          <w:rFonts w:ascii="Arial" w:hAnsi="Arial" w:cs="Arial"/>
          <w:sz w:val="21"/>
          <w:szCs w:val="21"/>
        </w:rPr>
      </w:pPr>
      <w:r w:rsidRPr="0050680A">
        <w:rPr>
          <w:rFonts w:ascii="Arial" w:hAnsi="Arial" w:cs="Arial"/>
          <w:sz w:val="21"/>
          <w:szCs w:val="21"/>
        </w:rPr>
        <w:t>Provide reports for management in any or all of the following areas:</w:t>
      </w:r>
    </w:p>
    <w:p w14:paraId="44845938" w14:textId="77777777" w:rsidR="00EC699F" w:rsidRPr="0050680A" w:rsidRDefault="00EC699F" w:rsidP="00EC699F">
      <w:pPr>
        <w:pStyle w:val="NoSpacing"/>
        <w:numPr>
          <w:ilvl w:val="0"/>
          <w:numId w:val="4"/>
        </w:numPr>
        <w:ind w:left="1134" w:hanging="425"/>
        <w:rPr>
          <w:rFonts w:ascii="Arial" w:hAnsi="Arial" w:cs="Arial"/>
          <w:sz w:val="21"/>
          <w:szCs w:val="21"/>
        </w:rPr>
      </w:pPr>
      <w:r w:rsidRPr="0050680A">
        <w:rPr>
          <w:rFonts w:ascii="Arial" w:hAnsi="Arial" w:cs="Arial"/>
          <w:sz w:val="21"/>
          <w:szCs w:val="21"/>
        </w:rPr>
        <w:t>account/financial;</w:t>
      </w:r>
    </w:p>
    <w:p w14:paraId="245F8014" w14:textId="77777777" w:rsidR="00EC699F" w:rsidRPr="0050680A" w:rsidRDefault="00EC699F" w:rsidP="00EC699F">
      <w:pPr>
        <w:pStyle w:val="NoSpacing"/>
        <w:numPr>
          <w:ilvl w:val="0"/>
          <w:numId w:val="4"/>
        </w:numPr>
        <w:ind w:left="1134" w:hanging="425"/>
        <w:rPr>
          <w:rFonts w:ascii="Arial" w:hAnsi="Arial" w:cs="Arial"/>
          <w:sz w:val="21"/>
          <w:szCs w:val="21"/>
        </w:rPr>
      </w:pPr>
      <w:r w:rsidRPr="0050680A">
        <w:rPr>
          <w:rFonts w:ascii="Arial" w:hAnsi="Arial" w:cs="Arial"/>
          <w:sz w:val="21"/>
          <w:szCs w:val="21"/>
        </w:rPr>
        <w:t>staffing;</w:t>
      </w:r>
    </w:p>
    <w:p w14:paraId="7EC144B8" w14:textId="77777777" w:rsidR="00EC699F" w:rsidRPr="0050680A" w:rsidRDefault="00EC699F" w:rsidP="00EC699F">
      <w:pPr>
        <w:pStyle w:val="NoSpacing"/>
        <w:numPr>
          <w:ilvl w:val="0"/>
          <w:numId w:val="4"/>
        </w:numPr>
        <w:ind w:left="1134" w:hanging="425"/>
        <w:rPr>
          <w:rFonts w:ascii="Arial" w:hAnsi="Arial" w:cs="Arial"/>
          <w:sz w:val="21"/>
          <w:szCs w:val="21"/>
        </w:rPr>
      </w:pPr>
      <w:r w:rsidRPr="0050680A">
        <w:rPr>
          <w:rFonts w:ascii="Arial" w:hAnsi="Arial" w:cs="Arial"/>
          <w:sz w:val="21"/>
          <w:szCs w:val="21"/>
        </w:rPr>
        <w:t>legislative requirements; and</w:t>
      </w:r>
    </w:p>
    <w:p w14:paraId="577655A8" w14:textId="77777777" w:rsidR="00EC699F" w:rsidRPr="0050680A" w:rsidRDefault="00EC699F" w:rsidP="00EC699F">
      <w:pPr>
        <w:pStyle w:val="NoSpacing"/>
        <w:numPr>
          <w:ilvl w:val="0"/>
          <w:numId w:val="4"/>
        </w:numPr>
        <w:ind w:left="1134" w:hanging="425"/>
        <w:rPr>
          <w:rFonts w:ascii="Arial" w:hAnsi="Arial" w:cs="Arial"/>
          <w:sz w:val="21"/>
          <w:szCs w:val="21"/>
        </w:rPr>
      </w:pPr>
      <w:r w:rsidRPr="0050680A">
        <w:rPr>
          <w:rFonts w:ascii="Arial" w:hAnsi="Arial" w:cs="Arial"/>
          <w:sz w:val="21"/>
          <w:szCs w:val="21"/>
        </w:rPr>
        <w:t>other company activities.</w:t>
      </w:r>
    </w:p>
    <w:p w14:paraId="71C0EFF6" w14:textId="77777777" w:rsidR="00EC699F" w:rsidRPr="0050680A" w:rsidRDefault="00EC699F" w:rsidP="00EC699F">
      <w:pPr>
        <w:pStyle w:val="SubLevel4"/>
        <w:numPr>
          <w:ilvl w:val="0"/>
          <w:numId w:val="19"/>
        </w:numPr>
        <w:ind w:left="426" w:hanging="426"/>
        <w:rPr>
          <w:rFonts w:ascii="Arial" w:hAnsi="Arial" w:cs="Arial"/>
          <w:sz w:val="21"/>
          <w:szCs w:val="21"/>
        </w:rPr>
      </w:pPr>
      <w:r w:rsidRPr="0050680A">
        <w:rPr>
          <w:rFonts w:ascii="Arial" w:hAnsi="Arial" w:cs="Arial"/>
          <w:sz w:val="21"/>
          <w:szCs w:val="21"/>
        </w:rPr>
        <w:t>Administer individual executive salary packages, travel expenses, allowances and company transport; administer salary and payroll requirements of the organisation.</w:t>
      </w:r>
      <w:bookmarkEnd w:id="0"/>
    </w:p>
    <w:p w14:paraId="11C299B8" w14:textId="77777777" w:rsidR="00EC699F" w:rsidRPr="0050680A" w:rsidRDefault="00EC699F" w:rsidP="00EC699F">
      <w:pPr>
        <w:pStyle w:val="SubLevel4"/>
        <w:keepNext/>
        <w:numPr>
          <w:ilvl w:val="0"/>
          <w:numId w:val="19"/>
        </w:numPr>
        <w:ind w:left="426" w:hanging="426"/>
        <w:rPr>
          <w:rFonts w:ascii="Arial" w:hAnsi="Arial" w:cs="Arial"/>
          <w:sz w:val="21"/>
          <w:szCs w:val="21"/>
        </w:rPr>
      </w:pPr>
      <w:r w:rsidRPr="0050680A">
        <w:rPr>
          <w:rFonts w:ascii="Arial" w:hAnsi="Arial" w:cs="Arial"/>
          <w:sz w:val="21"/>
          <w:szCs w:val="21"/>
        </w:rPr>
        <w:t>Call centre principal customer contact leader is employed to:</w:t>
      </w:r>
    </w:p>
    <w:p w14:paraId="718FEA4D" w14:textId="77777777" w:rsidR="00EC699F" w:rsidRPr="0050680A" w:rsidRDefault="00EC699F" w:rsidP="00EC699F">
      <w:pPr>
        <w:pStyle w:val="NoSpacing"/>
        <w:numPr>
          <w:ilvl w:val="0"/>
          <w:numId w:val="3"/>
        </w:numPr>
        <w:ind w:left="1134" w:hanging="425"/>
        <w:rPr>
          <w:rFonts w:ascii="Arial" w:hAnsi="Arial" w:cs="Arial"/>
          <w:sz w:val="21"/>
          <w:szCs w:val="21"/>
        </w:rPr>
      </w:pPr>
      <w:r w:rsidRPr="0050680A">
        <w:rPr>
          <w:rFonts w:ascii="Arial" w:hAnsi="Arial" w:cs="Arial"/>
          <w:sz w:val="21"/>
          <w:szCs w:val="21"/>
        </w:rPr>
        <w:t>apply a significant range of fundamental principles and complex techniques across a wide and unpredictable variety of contexts in either varied or highly specialised functions;</w:t>
      </w:r>
    </w:p>
    <w:p w14:paraId="391C9099" w14:textId="77777777" w:rsidR="00EC699F" w:rsidRPr="0050680A" w:rsidRDefault="00EC699F" w:rsidP="00EC699F">
      <w:pPr>
        <w:pStyle w:val="NoSpacing"/>
        <w:numPr>
          <w:ilvl w:val="0"/>
          <w:numId w:val="3"/>
        </w:numPr>
        <w:ind w:left="1134" w:hanging="425"/>
        <w:rPr>
          <w:rFonts w:ascii="Arial" w:hAnsi="Arial" w:cs="Arial"/>
          <w:sz w:val="21"/>
          <w:szCs w:val="21"/>
        </w:rPr>
      </w:pPr>
      <w:r w:rsidRPr="0050680A">
        <w:rPr>
          <w:rFonts w:ascii="Arial" w:hAnsi="Arial" w:cs="Arial"/>
          <w:sz w:val="21"/>
          <w:szCs w:val="21"/>
        </w:rPr>
        <w:t>co-ordinate the work of a number of teams within a call centre environment; and</w:t>
      </w:r>
    </w:p>
    <w:p w14:paraId="17E4048B" w14:textId="77777777" w:rsidR="00EC699F" w:rsidRPr="0050680A" w:rsidRDefault="00EC699F" w:rsidP="00EC699F">
      <w:pPr>
        <w:pStyle w:val="NoSpacing"/>
        <w:numPr>
          <w:ilvl w:val="0"/>
          <w:numId w:val="3"/>
        </w:numPr>
        <w:ind w:left="1134" w:hanging="425"/>
        <w:rPr>
          <w:rFonts w:ascii="Arial" w:hAnsi="Arial" w:cs="Arial"/>
          <w:sz w:val="21"/>
          <w:szCs w:val="21"/>
        </w:rPr>
      </w:pPr>
      <w:r w:rsidRPr="0050680A">
        <w:rPr>
          <w:rFonts w:ascii="Arial" w:hAnsi="Arial" w:cs="Arial"/>
          <w:sz w:val="21"/>
          <w:szCs w:val="21"/>
        </w:rPr>
        <w:t>have a number of specialists/supervisors reporting to them.</w:t>
      </w:r>
    </w:p>
    <w:p w14:paraId="218EFC80" w14:textId="77777777" w:rsidR="00EC699F" w:rsidRPr="00F77539" w:rsidRDefault="00EC699F" w:rsidP="00EC699F">
      <w:pPr>
        <w:pStyle w:val="Block3"/>
        <w:ind w:left="0"/>
        <w:rPr>
          <w:rFonts w:ascii="Arial" w:hAnsi="Arial" w:cs="Arial"/>
          <w:sz w:val="22"/>
          <w:szCs w:val="22"/>
        </w:rPr>
      </w:pPr>
      <w:r w:rsidRPr="0050680A">
        <w:rPr>
          <w:rFonts w:ascii="Arial" w:hAnsi="Arial" w:cs="Arial"/>
          <w:sz w:val="21"/>
          <w:szCs w:val="21"/>
        </w:rPr>
        <w:t>An employee who holds a Diploma—Front Line Management or equivalent is to be classified at this level when employed to perform the functions defined</w:t>
      </w:r>
      <w:r w:rsidRPr="00F77539">
        <w:rPr>
          <w:rFonts w:ascii="Arial" w:hAnsi="Arial" w:cs="Arial"/>
          <w:sz w:val="22"/>
          <w:szCs w:val="22"/>
        </w:rPr>
        <w:t>.</w:t>
      </w:r>
    </w:p>
    <w:p w14:paraId="0579703A" w14:textId="77777777" w:rsidR="00EC699F" w:rsidRPr="00F77539" w:rsidRDefault="00EC699F" w:rsidP="00EC699F">
      <w:pPr>
        <w:pStyle w:val="SubLevel1Bold"/>
        <w:numPr>
          <w:ilvl w:val="0"/>
          <w:numId w:val="0"/>
        </w:numPr>
        <w:rPr>
          <w:rFonts w:ascii="Arial" w:hAnsi="Arial" w:cs="Arial"/>
          <w:sz w:val="22"/>
          <w:szCs w:val="22"/>
        </w:rPr>
      </w:pPr>
      <w:r w:rsidRPr="00F77539">
        <w:rPr>
          <w:rFonts w:ascii="Arial" w:hAnsi="Arial" w:cs="Arial"/>
          <w:sz w:val="22"/>
          <w:szCs w:val="22"/>
        </w:rPr>
        <w:t>Call centre technical associate</w:t>
      </w:r>
    </w:p>
    <w:p w14:paraId="1ED31D9D" w14:textId="77777777" w:rsidR="00EC699F" w:rsidRPr="0050680A" w:rsidRDefault="00EC699F" w:rsidP="00EC699F">
      <w:pPr>
        <w:pStyle w:val="Block1"/>
        <w:rPr>
          <w:rFonts w:ascii="Arial" w:hAnsi="Arial" w:cs="Arial"/>
          <w:sz w:val="21"/>
          <w:szCs w:val="21"/>
        </w:rPr>
      </w:pPr>
      <w:r w:rsidRPr="0050680A">
        <w:rPr>
          <w:rFonts w:ascii="Arial" w:hAnsi="Arial" w:cs="Arial"/>
          <w:sz w:val="21"/>
          <w:szCs w:val="21"/>
        </w:rPr>
        <w:t>A Call centre technical associate is employed to:</w:t>
      </w:r>
    </w:p>
    <w:p w14:paraId="2423E0E3"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apply a significant range of fundamental principles and complex techniques across a wide and unpredictable variety of contexts in relation to either varied or highly specialised functions;</w:t>
      </w:r>
    </w:p>
    <w:p w14:paraId="0F771792"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contribute to the development of a broad plan, budget or strategy;</w:t>
      </w:r>
    </w:p>
    <w:p w14:paraId="66CFEADE"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work with a high degree of autonomy and be accountable and responsible for themselves and others in achieving outcomes (some supervision may be required);</w:t>
      </w:r>
    </w:p>
    <w:p w14:paraId="517234A4"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be involved in the design, installation and management of telecommunications computer equipment and system development;</w:t>
      </w:r>
    </w:p>
    <w:p w14:paraId="255A6A4C"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assess installation requirements;</w:t>
      </w:r>
    </w:p>
    <w:p w14:paraId="18AC9C9C"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design systems;</w:t>
      </w:r>
    </w:p>
    <w:p w14:paraId="3100CC96" w14:textId="77777777" w:rsidR="00EC699F" w:rsidRPr="0050680A"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plan and perform installations; and</w:t>
      </w:r>
    </w:p>
    <w:p w14:paraId="06B56E03" w14:textId="62AAB942" w:rsidR="00EC699F" w:rsidRDefault="00EC699F" w:rsidP="00EC699F">
      <w:pPr>
        <w:pStyle w:val="NoSpacing"/>
        <w:numPr>
          <w:ilvl w:val="0"/>
          <w:numId w:val="2"/>
        </w:numPr>
        <w:ind w:left="1134" w:hanging="425"/>
        <w:rPr>
          <w:rFonts w:ascii="Arial" w:hAnsi="Arial" w:cs="Arial"/>
          <w:sz w:val="21"/>
          <w:szCs w:val="21"/>
        </w:rPr>
      </w:pPr>
      <w:r w:rsidRPr="0050680A">
        <w:rPr>
          <w:rFonts w:ascii="Arial" w:hAnsi="Arial" w:cs="Arial"/>
          <w:sz w:val="21"/>
          <w:szCs w:val="21"/>
        </w:rPr>
        <w:t>install and manage data communications equipment and find faults.</w:t>
      </w:r>
    </w:p>
    <w:p w14:paraId="4A920193" w14:textId="5E53541E" w:rsidR="00596755" w:rsidRDefault="00596755" w:rsidP="00596755">
      <w:pPr>
        <w:pStyle w:val="NoSpacing"/>
        <w:rPr>
          <w:rFonts w:ascii="Arial" w:hAnsi="Arial" w:cs="Arial"/>
          <w:sz w:val="21"/>
          <w:szCs w:val="21"/>
        </w:rPr>
      </w:pPr>
    </w:p>
    <w:p w14:paraId="3DCEFC6F" w14:textId="577BBFE1" w:rsidR="00596755" w:rsidRPr="00596755" w:rsidRDefault="00596755" w:rsidP="00596755">
      <w:pPr>
        <w:pStyle w:val="NoSpacing"/>
        <w:jc w:val="right"/>
        <w:rPr>
          <w:rFonts w:ascii="Arial" w:hAnsi="Arial" w:cs="Arial"/>
          <w:sz w:val="20"/>
          <w:szCs w:val="20"/>
        </w:rPr>
      </w:pPr>
      <w:r>
        <w:rPr>
          <w:rFonts w:ascii="Arial" w:hAnsi="Arial" w:cs="Arial"/>
          <w:sz w:val="20"/>
          <w:szCs w:val="20"/>
        </w:rPr>
        <w:t xml:space="preserve">Last modified: </w:t>
      </w:r>
      <w:r w:rsidR="008959CF">
        <w:rPr>
          <w:rFonts w:ascii="Arial" w:hAnsi="Arial" w:cs="Arial"/>
          <w:sz w:val="20"/>
          <w:szCs w:val="20"/>
        </w:rPr>
        <w:t>2 Novem</w:t>
      </w:r>
      <w:r w:rsidR="00D460E4">
        <w:rPr>
          <w:rFonts w:ascii="Arial" w:hAnsi="Arial" w:cs="Arial"/>
          <w:sz w:val="20"/>
          <w:szCs w:val="20"/>
        </w:rPr>
        <w:t>ber 2020</w:t>
      </w:r>
    </w:p>
    <w:p w14:paraId="794A228F" w14:textId="77777777" w:rsidR="00EC699F" w:rsidRDefault="00EC699F" w:rsidP="00EC699F">
      <w:pPr>
        <w:pStyle w:val="NoSpacing"/>
        <w:spacing w:before="240"/>
        <w:ind w:left="1134"/>
        <w:jc w:val="center"/>
        <w:rPr>
          <w:rFonts w:ascii="Arial" w:hAnsi="Arial" w:cs="Arial"/>
          <w:sz w:val="21"/>
          <w:szCs w:val="21"/>
        </w:rPr>
      </w:pPr>
      <w:r>
        <w:rPr>
          <w:rFonts w:ascii="Arial" w:hAnsi="Arial" w:cs="Arial"/>
          <w:sz w:val="21"/>
          <w:szCs w:val="21"/>
        </w:rPr>
        <w:t>v 2.0</w:t>
      </w:r>
    </w:p>
    <w:p w14:paraId="2C1CAE01" w14:textId="77777777" w:rsidR="00EC699F" w:rsidRDefault="00EC699F" w:rsidP="00EC699F">
      <w:pPr>
        <w:pStyle w:val="HTMLPreformatted"/>
        <w:rPr>
          <w:rFonts w:ascii="Arial" w:hAnsi="Arial" w:cs="Arial"/>
          <w:sz w:val="16"/>
        </w:rPr>
      </w:pPr>
      <w:r>
        <w:rPr>
          <w:rFonts w:ascii="Arial" w:hAnsi="Arial" w:cs="Arial"/>
          <w:noProof/>
          <w:sz w:val="16"/>
          <w:lang w:val="en-US"/>
        </w:rPr>
        <mc:AlternateContent>
          <mc:Choice Requires="wps">
            <w:drawing>
              <wp:anchor distT="0" distB="0" distL="114300" distR="114300" simplePos="0" relativeHeight="251660288" behindDoc="0" locked="0" layoutInCell="1" allowOverlap="1" wp14:anchorId="225B3D60" wp14:editId="214E3DDB">
                <wp:simplePos x="0" y="0"/>
                <wp:positionH relativeFrom="column">
                  <wp:posOffset>-372110</wp:posOffset>
                </wp:positionH>
                <wp:positionV relativeFrom="paragraph">
                  <wp:posOffset>80010</wp:posOffset>
                </wp:positionV>
                <wp:extent cx="6538595" cy="777875"/>
                <wp:effectExtent l="9525" t="571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777875"/>
                        </a:xfrm>
                        <a:prstGeom prst="rect">
                          <a:avLst/>
                        </a:prstGeom>
                        <a:solidFill>
                          <a:srgbClr val="FFF2CC"/>
                        </a:solidFill>
                        <a:ln w="9525">
                          <a:solidFill>
                            <a:srgbClr val="000000"/>
                          </a:solidFill>
                          <a:miter lim="800000"/>
                          <a:headEnd/>
                          <a:tailEnd/>
                        </a:ln>
                      </wps:spPr>
                      <wps:txbx>
                        <w:txbxContent>
                          <w:p w14:paraId="27403CCB" w14:textId="77777777" w:rsidR="00EC699F" w:rsidRPr="008914F0" w:rsidRDefault="00EC699F" w:rsidP="00EC699F">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6668F1D0" w14:textId="2516B345" w:rsidR="00EC699F" w:rsidRPr="008914F0" w:rsidRDefault="00EC699F" w:rsidP="00EC699F">
                            <w:pPr>
                              <w:pStyle w:val="NoSpacing"/>
                              <w:spacing w:line="276" w:lineRule="auto"/>
                              <w:jc w:val="center"/>
                              <w:rPr>
                                <w:rFonts w:ascii="Arial" w:hAnsi="Arial" w:cs="Arial"/>
                                <w:b/>
                                <w:sz w:val="20"/>
                                <w:szCs w:val="20"/>
                                <w:lang w:val="en-AU"/>
                              </w:rPr>
                            </w:pPr>
                            <w:r w:rsidRPr="008914F0">
                              <w:rPr>
                                <w:rFonts w:ascii="Arial" w:hAnsi="Arial" w:cs="Arial"/>
                                <w:b/>
                                <w:sz w:val="20"/>
                                <w:szCs w:val="20"/>
                                <w:lang w:val="en-AU"/>
                              </w:rPr>
                              <w:t>P</w:t>
                            </w:r>
                            <w:r w:rsidR="00D460E4">
                              <w:rPr>
                                <w:rFonts w:ascii="Arial" w:hAnsi="Arial" w:cs="Arial"/>
                                <w:b/>
                                <w:sz w:val="20"/>
                                <w:szCs w:val="20"/>
                                <w:lang w:val="en-AU"/>
                              </w:rPr>
                              <w:t>VC</w:t>
                            </w:r>
                            <w:r w:rsidRPr="008914F0">
                              <w:rPr>
                                <w:rFonts w:ascii="Arial" w:hAnsi="Arial" w:cs="Arial"/>
                                <w:b/>
                                <w:sz w:val="20"/>
                                <w:szCs w:val="20"/>
                                <w:lang w:val="en-AU"/>
                              </w:rPr>
                              <w:t xml:space="preserve">A HR Advisory Service on </w:t>
                            </w:r>
                          </w:p>
                          <w:p w14:paraId="6311AFFF" w14:textId="77777777" w:rsidR="00EC699F" w:rsidRPr="008914F0" w:rsidRDefault="00EC699F" w:rsidP="00EC699F">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3899B802" w14:textId="2A58ABDA" w:rsidR="00EC699F" w:rsidRPr="008914F0" w:rsidRDefault="00EC699F" w:rsidP="00EC699F">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D460E4">
                              <w:rPr>
                                <w:rFonts w:ascii="Arial" w:hAnsi="Arial" w:cs="Arial"/>
                                <w:b/>
                                <w:bCs/>
                                <w:sz w:val="20"/>
                                <w:szCs w:val="20"/>
                              </w:rPr>
                              <w:t>vc</w:t>
                            </w:r>
                            <w:r>
                              <w:rPr>
                                <w:rFonts w:ascii="Arial" w:hAnsi="Arial" w:cs="Arial"/>
                                <w:b/>
                                <w:bCs/>
                                <w:sz w:val="20"/>
                                <w:szCs w:val="20"/>
                              </w:rPr>
                              <w:t>a.org.au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B3D60" id="_x0000_t202" coordsize="21600,21600" o:spt="202" path="m,l,21600r21600,l21600,xe">
                <v:stroke joinstyle="miter"/>
                <v:path gradientshapeok="t" o:connecttype="rect"/>
              </v:shapetype>
              <v:shape id="Text Box 2" o:spid="_x0000_s1027" type="#_x0000_t202" style="position:absolute;margin-left:-29.3pt;margin-top:6.3pt;width:514.85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YLwIAAFc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" fillcolor="#fff2cc">
                <v:textbox>
                  <w:txbxContent>
                    <w:p w14:paraId="27403CCB" w14:textId="77777777" w:rsidR="00EC699F" w:rsidRPr="008914F0" w:rsidRDefault="00EC699F" w:rsidP="00EC699F">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6668F1D0" w14:textId="2516B345" w:rsidR="00EC699F" w:rsidRPr="008914F0" w:rsidRDefault="00EC699F" w:rsidP="00EC699F">
                      <w:pPr>
                        <w:pStyle w:val="NoSpacing"/>
                        <w:spacing w:line="276" w:lineRule="auto"/>
                        <w:jc w:val="center"/>
                        <w:rPr>
                          <w:rFonts w:ascii="Arial" w:hAnsi="Arial" w:cs="Arial"/>
                          <w:b/>
                          <w:sz w:val="20"/>
                          <w:szCs w:val="20"/>
                          <w:lang w:val="en-AU"/>
                        </w:rPr>
                      </w:pPr>
                      <w:r w:rsidRPr="008914F0">
                        <w:rPr>
                          <w:rFonts w:ascii="Arial" w:hAnsi="Arial" w:cs="Arial"/>
                          <w:b/>
                          <w:sz w:val="20"/>
                          <w:szCs w:val="20"/>
                          <w:lang w:val="en-AU"/>
                        </w:rPr>
                        <w:t>P</w:t>
                      </w:r>
                      <w:r w:rsidR="00D460E4">
                        <w:rPr>
                          <w:rFonts w:ascii="Arial" w:hAnsi="Arial" w:cs="Arial"/>
                          <w:b/>
                          <w:sz w:val="20"/>
                          <w:szCs w:val="20"/>
                          <w:lang w:val="en-AU"/>
                        </w:rPr>
                        <w:t>VC</w:t>
                      </w:r>
                      <w:r w:rsidRPr="008914F0">
                        <w:rPr>
                          <w:rFonts w:ascii="Arial" w:hAnsi="Arial" w:cs="Arial"/>
                          <w:b/>
                          <w:sz w:val="20"/>
                          <w:szCs w:val="20"/>
                          <w:lang w:val="en-AU"/>
                        </w:rPr>
                        <w:t xml:space="preserve">A HR Advisory Service on </w:t>
                      </w:r>
                    </w:p>
                    <w:p w14:paraId="6311AFFF" w14:textId="77777777" w:rsidR="00EC699F" w:rsidRPr="008914F0" w:rsidRDefault="00EC699F" w:rsidP="00EC699F">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3899B802" w14:textId="2A58ABDA" w:rsidR="00EC699F" w:rsidRPr="008914F0" w:rsidRDefault="00EC699F" w:rsidP="00EC699F">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D460E4">
                        <w:rPr>
                          <w:rFonts w:ascii="Arial" w:hAnsi="Arial" w:cs="Arial"/>
                          <w:b/>
                          <w:bCs/>
                          <w:sz w:val="20"/>
                          <w:szCs w:val="20"/>
                        </w:rPr>
                        <w:t>vc</w:t>
                      </w:r>
                      <w:r>
                        <w:rPr>
                          <w:rFonts w:ascii="Arial" w:hAnsi="Arial" w:cs="Arial"/>
                          <w:b/>
                          <w:bCs/>
                          <w:sz w:val="20"/>
                          <w:szCs w:val="20"/>
                        </w:rPr>
                        <w:t>a.org.au</w:t>
                      </w:r>
                    </w:p>
                  </w:txbxContent>
                </v:textbox>
              </v:shape>
            </w:pict>
          </mc:Fallback>
        </mc:AlternateContent>
      </w:r>
    </w:p>
    <w:p w14:paraId="634C1F1F" w14:textId="77777777" w:rsidR="00EC699F" w:rsidRPr="0050680A" w:rsidRDefault="00EC699F" w:rsidP="00EC699F">
      <w:pPr>
        <w:pStyle w:val="NoSpacing"/>
        <w:spacing w:before="240"/>
        <w:ind w:left="1134"/>
        <w:jc w:val="center"/>
        <w:rPr>
          <w:rFonts w:ascii="Arial" w:hAnsi="Arial" w:cs="Arial"/>
          <w:sz w:val="21"/>
          <w:szCs w:val="21"/>
        </w:rPr>
      </w:pPr>
    </w:p>
    <w:p w14:paraId="7A52E264" w14:textId="77777777" w:rsidR="00EC699F" w:rsidRDefault="00EC699F" w:rsidP="00EC699F"/>
    <w:p w14:paraId="434F44A4" w14:textId="77777777" w:rsidR="00E42583" w:rsidRDefault="008959CF"/>
    <w:sectPr w:rsidR="00E42583" w:rsidSect="00275D50">
      <w:headerReference w:type="default" r:id="rId12"/>
      <w:footerReference w:type="default" r:id="rId13"/>
      <w:pgSz w:w="11906" w:h="16838" w:code="9"/>
      <w:pgMar w:top="1106" w:right="991" w:bottom="1276" w:left="1134" w:header="426" w:footer="283" w:gutter="0"/>
      <w:cols w:space="709" w:equalWidth="0">
        <w:col w:w="97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F551" w14:textId="77777777" w:rsidR="00711BBF" w:rsidRDefault="00711BBF">
      <w:r>
        <w:separator/>
      </w:r>
    </w:p>
  </w:endnote>
  <w:endnote w:type="continuationSeparator" w:id="0">
    <w:p w14:paraId="5BD7DC6F" w14:textId="77777777" w:rsidR="00711BBF" w:rsidRDefault="0071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0122" w14:textId="77777777" w:rsidR="00275D50" w:rsidRDefault="00275D50" w:rsidP="00275D50">
    <w:pPr>
      <w:tabs>
        <w:tab w:val="left" w:pos="1701"/>
      </w:tabs>
      <w:ind w:left="1701" w:firstLine="459"/>
      <w:jc w:val="both"/>
      <w:rPr>
        <w:rFonts w:ascii="Arial" w:hAnsi="Arial" w:cs="Arial"/>
        <w:b/>
        <w:sz w:val="12"/>
        <w:szCs w:val="12"/>
      </w:rPr>
    </w:pPr>
    <w:bookmarkStart w:id="1" w:name="OLE_LINK1"/>
    <w:bookmarkStart w:id="2" w:name="OLE_LINK2"/>
    <w:bookmarkStart w:id="3" w:name="_Hlk276380036"/>
    <w:bookmarkStart w:id="4" w:name="OLE_LINK3"/>
    <w:bookmarkStart w:id="5" w:name="OLE_LINK4"/>
    <w:bookmarkEnd w:id="1"/>
    <w:bookmarkEnd w:id="2"/>
    <w:bookmarkEnd w:id="3"/>
    <w:bookmarkEnd w:id="4"/>
    <w:bookmarkEnd w:id="5"/>
    <w:r w:rsidRPr="002D128C">
      <w:rPr>
        <w:rFonts w:ascii="Arial" w:hAnsi="Arial" w:cs="Arial"/>
        <w:b/>
        <w:sz w:val="12"/>
        <w:szCs w:val="12"/>
      </w:rPr>
      <w:t>Disclaimer</w:t>
    </w:r>
    <w:r>
      <w:rPr>
        <w:rFonts w:ascii="Arial" w:hAnsi="Arial" w:cs="Arial"/>
        <w:b/>
        <w:sz w:val="12"/>
        <w:szCs w:val="12"/>
      </w:rPr>
      <w:t xml:space="preserve"> </w:t>
    </w:r>
  </w:p>
  <w:p w14:paraId="0A99599C" w14:textId="77777777" w:rsidR="00275D50" w:rsidRDefault="00275D50" w:rsidP="00275D50">
    <w:pPr>
      <w:tabs>
        <w:tab w:val="left" w:pos="1701"/>
      </w:tabs>
      <w:ind w:left="2160"/>
      <w:jc w:val="both"/>
      <w:rPr>
        <w:rFonts w:ascii="Arial" w:hAnsi="Arial" w:cs="Arial"/>
        <w:sz w:val="12"/>
        <w:szCs w:val="12"/>
      </w:rPr>
    </w:pPr>
    <w:r>
      <w:rPr>
        <w:rFonts w:ascii="Arial" w:hAnsi="Arial" w:cs="Arial"/>
        <w:b/>
        <w:noProof/>
        <w:sz w:val="12"/>
        <w:szCs w:val="12"/>
      </w:rPr>
      <w:drawing>
        <wp:anchor distT="0" distB="0" distL="114300" distR="114300" simplePos="0" relativeHeight="251659264" behindDoc="1" locked="0" layoutInCell="1" allowOverlap="1" wp14:anchorId="14F1E504" wp14:editId="1EEB8C05">
          <wp:simplePos x="0" y="0"/>
          <wp:positionH relativeFrom="page">
            <wp:posOffset>378922</wp:posOffset>
          </wp:positionH>
          <wp:positionV relativeFrom="paragraph">
            <wp:posOffset>134876</wp:posOffset>
          </wp:positionV>
          <wp:extent cx="1536700" cy="557530"/>
          <wp:effectExtent l="0" t="0" r="6350" b="0"/>
          <wp:wrapTight wrapText="bothSides">
            <wp:wrapPolygon edited="0">
              <wp:start x="0" y="0"/>
              <wp:lineTo x="0" y="20665"/>
              <wp:lineTo x="21421" y="20665"/>
              <wp:lineTo x="2142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 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2"/>
        <w:szCs w:val="12"/>
      </w:rPr>
      <w:br/>
    </w:r>
    <w:r w:rsidRPr="002D128C">
      <w:rPr>
        <w:rFonts w:ascii="Arial" w:hAnsi="Arial" w:cs="Arial"/>
        <w:sz w:val="12"/>
        <w:szCs w:val="12"/>
      </w:rPr>
      <w:t>The material contained in this publication is general comment and is not intended as advice on any particular matter.  No reader should act or fail to act on the basis of any material contained herein.  The material contained in this publication should not be relied on as a substitute for legal or professional advice on any particular matter.  Wentworth Advantage Pty Ltd, expressly disclaim all and any liability to any persons whatsoever in respect of anything done or omitted to be done by any such person in reliance whether in whole or in part upon any of the contents of this publication.  Without limiting the generality of this disclaimer, no author or editor shall have any responsibility for any other author or editor. For further information please contact Wentworth Advantage Pty Ltd.</w:t>
    </w:r>
    <w:r>
      <w:rPr>
        <w:rFonts w:ascii="Arial" w:hAnsi="Arial" w:cs="Arial"/>
        <w:sz w:val="12"/>
        <w:szCs w:val="12"/>
      </w:rPr>
      <w:t xml:space="preserve">   </w:t>
    </w:r>
  </w:p>
  <w:p w14:paraId="380F75F6" w14:textId="77777777" w:rsidR="00275D50" w:rsidRDefault="00275D50" w:rsidP="00275D50">
    <w:pPr>
      <w:tabs>
        <w:tab w:val="left" w:pos="1701"/>
      </w:tabs>
      <w:ind w:left="1701"/>
      <w:jc w:val="both"/>
      <w:rPr>
        <w:rFonts w:ascii="Arial" w:hAnsi="Arial" w:cs="Arial"/>
        <w:sz w:val="12"/>
        <w:szCs w:val="12"/>
      </w:rPr>
    </w:pPr>
  </w:p>
  <w:p w14:paraId="506269CB" w14:textId="074E858A" w:rsidR="00FC717B" w:rsidRPr="00275205" w:rsidRDefault="00275D50" w:rsidP="00275D50">
    <w:pPr>
      <w:tabs>
        <w:tab w:val="left" w:pos="1701"/>
      </w:tabs>
      <w:ind w:left="1701"/>
      <w:rPr>
        <w:rFonts w:ascii="Arial" w:hAnsi="Arial" w:cs="Arial"/>
        <w:sz w:val="12"/>
        <w:szCs w:val="12"/>
      </w:rPr>
    </w:pPr>
    <w:r>
      <w:rPr>
        <w:rFonts w:ascii="Arial" w:hAnsi="Arial" w:cs="Arial"/>
        <w:snapToGrid w:val="0"/>
        <w:sz w:val="12"/>
        <w:szCs w:val="12"/>
      </w:rPr>
      <w:tab/>
    </w:r>
    <w:r w:rsidRPr="003F2450">
      <w:rPr>
        <w:rFonts w:ascii="Arial" w:hAnsi="Arial" w:cs="Arial"/>
        <w:snapToGrid w:val="0"/>
        <w:sz w:val="12"/>
        <w:szCs w:val="12"/>
      </w:rPr>
      <w:t xml:space="preserve">©Wentworth </w:t>
    </w:r>
    <w:r w:rsidRPr="003F2450">
      <w:rPr>
        <w:rFonts w:ascii="Arial" w:hAnsi="Arial" w:cs="Arial"/>
        <w:sz w:val="12"/>
        <w:szCs w:val="12"/>
      </w:rPr>
      <w:t>Advantage</w:t>
    </w:r>
    <w:r>
      <w:rPr>
        <w:rFonts w:ascii="Arial" w:hAnsi="Arial" w:cs="Arial"/>
        <w:snapToGrid w:val="0"/>
        <w:sz w:val="12"/>
        <w:szCs w:val="12"/>
      </w:rPr>
      <w:t xml:space="preserve"> Pty Ltd 20</w:t>
    </w:r>
    <w:r w:rsidR="002B345A">
      <w:rPr>
        <w:rFonts w:ascii="Arial" w:hAnsi="Arial" w:cs="Arial"/>
        <w:snapToGrid w:val="0"/>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5F01" w14:textId="77777777" w:rsidR="00711BBF" w:rsidRDefault="00711BBF">
      <w:r>
        <w:separator/>
      </w:r>
    </w:p>
  </w:footnote>
  <w:footnote w:type="continuationSeparator" w:id="0">
    <w:p w14:paraId="22EB01CA" w14:textId="77777777" w:rsidR="00711BBF" w:rsidRDefault="0071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B3F4" w14:textId="77777777" w:rsidR="000F627A" w:rsidRDefault="00E87F30" w:rsidP="000F627A">
    <w:pPr>
      <w:pStyle w:val="Header"/>
      <w:jc w:val="center"/>
    </w:pPr>
    <w:r>
      <w:rPr>
        <w:noProof/>
      </w:rPr>
      <w:drawing>
        <wp:inline distT="0" distB="0" distL="0" distR="0" wp14:anchorId="041354F3" wp14:editId="04F8146A">
          <wp:extent cx="1067611" cy="985652"/>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611" cy="9856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6C2"/>
    <w:multiLevelType w:val="hybridMultilevel"/>
    <w:tmpl w:val="BC0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814"/>
    <w:multiLevelType w:val="hybridMultilevel"/>
    <w:tmpl w:val="991678D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9510776"/>
    <w:multiLevelType w:val="hybridMultilevel"/>
    <w:tmpl w:val="C1928F54"/>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4B8"/>
    <w:multiLevelType w:val="hybridMultilevel"/>
    <w:tmpl w:val="EE2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C7D38"/>
    <w:multiLevelType w:val="hybridMultilevel"/>
    <w:tmpl w:val="37DA0CB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 w15:restartNumberingAfterBreak="0">
    <w:nsid w:val="29D6346E"/>
    <w:multiLevelType w:val="hybridMultilevel"/>
    <w:tmpl w:val="59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1C22"/>
    <w:multiLevelType w:val="hybridMultilevel"/>
    <w:tmpl w:val="E54E7D46"/>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2FED6148"/>
    <w:multiLevelType w:val="multilevel"/>
    <w:tmpl w:val="A9245730"/>
    <w:lvl w:ilvl="0">
      <w:start w:val="1"/>
      <w:numFmt w:val="upperLetter"/>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8"/>
      <w:numFmt w:val="lowerRoman"/>
      <w:lvlText w:val="%5."/>
      <w:lvlJc w:val="righ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061BCA"/>
    <w:multiLevelType w:val="hybridMultilevel"/>
    <w:tmpl w:val="9A4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0CC2"/>
    <w:multiLevelType w:val="hybridMultilevel"/>
    <w:tmpl w:val="5E9C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576B"/>
    <w:multiLevelType w:val="hybridMultilevel"/>
    <w:tmpl w:val="B99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E1126"/>
    <w:multiLevelType w:val="hybridMultilevel"/>
    <w:tmpl w:val="3B5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343C0"/>
    <w:multiLevelType w:val="hybridMultilevel"/>
    <w:tmpl w:val="CC7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053C"/>
    <w:multiLevelType w:val="hybridMultilevel"/>
    <w:tmpl w:val="CB88BA72"/>
    <w:lvl w:ilvl="0" w:tplc="3892C602">
      <w:start w:val="1"/>
      <w:numFmt w:val="lowerRoman"/>
      <w:lvlText w:val="%1."/>
      <w:lvlJc w:val="right"/>
      <w:pPr>
        <w:ind w:left="1146" w:hanging="360"/>
      </w:pPr>
      <w:rPr>
        <w:rFonts w:ascii="Arial" w:eastAsia="Times New Roman" w:hAnsi="Arial" w:cs="Arial"/>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53C74C5B"/>
    <w:multiLevelType w:val="multilevel"/>
    <w:tmpl w:val="A80437EE"/>
    <w:lvl w:ilvl="0">
      <w:start w:val="1"/>
      <w:numFmt w:val="upperLetter"/>
      <w:pStyle w:val="Subdocument"/>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lvlText w:val="%5."/>
      <w:lvlJc w:val="righ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B108D8"/>
    <w:multiLevelType w:val="hybridMultilevel"/>
    <w:tmpl w:val="EE5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A62D2"/>
    <w:multiLevelType w:val="multilevel"/>
    <w:tmpl w:val="C0368FCA"/>
    <w:lvl w:ilvl="0">
      <w:start w:val="1"/>
      <w:numFmt w:val="upperLetter"/>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righ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8617EC3"/>
    <w:multiLevelType w:val="hybridMultilevel"/>
    <w:tmpl w:val="9A9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87284"/>
    <w:multiLevelType w:val="hybridMultilevel"/>
    <w:tmpl w:val="27BE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9"/>
  </w:num>
  <w:num w:numId="5">
    <w:abstractNumId w:val="11"/>
  </w:num>
  <w:num w:numId="6">
    <w:abstractNumId w:val="12"/>
  </w:num>
  <w:num w:numId="7">
    <w:abstractNumId w:val="3"/>
  </w:num>
  <w:num w:numId="8">
    <w:abstractNumId w:val="10"/>
  </w:num>
  <w:num w:numId="9">
    <w:abstractNumId w:val="17"/>
  </w:num>
  <w:num w:numId="10">
    <w:abstractNumId w:val="0"/>
  </w:num>
  <w:num w:numId="11">
    <w:abstractNumId w:val="18"/>
  </w:num>
  <w:num w:numId="12">
    <w:abstractNumId w:val="15"/>
  </w:num>
  <w:num w:numId="13">
    <w:abstractNumId w:val="4"/>
  </w:num>
  <w:num w:numId="14">
    <w:abstractNumId w:val="2"/>
  </w:num>
  <w:num w:numId="15">
    <w:abstractNumId w:val="16"/>
  </w:num>
  <w:num w:numId="16">
    <w:abstractNumId w:val="7"/>
  </w:num>
  <w:num w:numId="17">
    <w:abstractNumId w:val="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9F"/>
    <w:rsid w:val="0001091D"/>
    <w:rsid w:val="000D68A7"/>
    <w:rsid w:val="0015097E"/>
    <w:rsid w:val="001614E1"/>
    <w:rsid w:val="00190BBD"/>
    <w:rsid w:val="00265122"/>
    <w:rsid w:val="00275205"/>
    <w:rsid w:val="00275D50"/>
    <w:rsid w:val="002A73C2"/>
    <w:rsid w:val="002B345A"/>
    <w:rsid w:val="002C7913"/>
    <w:rsid w:val="003563BA"/>
    <w:rsid w:val="00452F90"/>
    <w:rsid w:val="005546B0"/>
    <w:rsid w:val="00596755"/>
    <w:rsid w:val="0062644E"/>
    <w:rsid w:val="00635DB8"/>
    <w:rsid w:val="00635F8A"/>
    <w:rsid w:val="006C0155"/>
    <w:rsid w:val="00711BBF"/>
    <w:rsid w:val="00851A0B"/>
    <w:rsid w:val="00865A9B"/>
    <w:rsid w:val="008959CF"/>
    <w:rsid w:val="00952ED9"/>
    <w:rsid w:val="009637AC"/>
    <w:rsid w:val="00A5529D"/>
    <w:rsid w:val="00A63621"/>
    <w:rsid w:val="00AA54FD"/>
    <w:rsid w:val="00AD56EE"/>
    <w:rsid w:val="00B103F4"/>
    <w:rsid w:val="00BB69A9"/>
    <w:rsid w:val="00BC7F31"/>
    <w:rsid w:val="00BE2893"/>
    <w:rsid w:val="00BE5493"/>
    <w:rsid w:val="00C159AD"/>
    <w:rsid w:val="00C20B1F"/>
    <w:rsid w:val="00C944DE"/>
    <w:rsid w:val="00CB4A1E"/>
    <w:rsid w:val="00D460E4"/>
    <w:rsid w:val="00D66951"/>
    <w:rsid w:val="00E32900"/>
    <w:rsid w:val="00E87F30"/>
    <w:rsid w:val="00EC699F"/>
    <w:rsid w:val="00F66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04FC9"/>
  <w15:chartTrackingRefBased/>
  <w15:docId w15:val="{E1C3467F-FF50-46B3-95A8-019523C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9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C699F"/>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C699F"/>
    <w:rPr>
      <w:rFonts w:ascii="Arial" w:eastAsia="Times New Roman" w:hAnsi="Arial" w:cs="Arial"/>
      <w:b/>
      <w:bCs/>
      <w:szCs w:val="24"/>
    </w:rPr>
  </w:style>
  <w:style w:type="character" w:styleId="Hyperlink">
    <w:name w:val="Hyperlink"/>
    <w:semiHidden/>
    <w:rsid w:val="00EC699F"/>
    <w:rPr>
      <w:rFonts w:ascii="Times New Roman" w:hAnsi="Times New Roman" w:cs="Times New Roman"/>
      <w:color w:val="1D4D8B"/>
      <w:u w:val="single"/>
    </w:rPr>
  </w:style>
  <w:style w:type="paragraph" w:customStyle="1" w:styleId="Notation">
    <w:name w:val="Notation"/>
    <w:basedOn w:val="Normal"/>
    <w:next w:val="Normal"/>
    <w:rsid w:val="00EC699F"/>
    <w:rPr>
      <w:rFonts w:ascii="Arial" w:hAnsi="Arial" w:cs="Arial"/>
      <w:sz w:val="22"/>
    </w:rPr>
  </w:style>
  <w:style w:type="paragraph" w:customStyle="1" w:styleId="Block1">
    <w:name w:val="Block 1"/>
    <w:basedOn w:val="Normal"/>
    <w:next w:val="Normal"/>
    <w:link w:val="Block1Char"/>
    <w:rsid w:val="00EC699F"/>
    <w:pPr>
      <w:autoSpaceDE w:val="0"/>
      <w:autoSpaceDN w:val="0"/>
      <w:adjustRightInd w:val="0"/>
      <w:spacing w:before="200"/>
    </w:pPr>
    <w:rPr>
      <w:lang w:val="en-US"/>
    </w:rPr>
  </w:style>
  <w:style w:type="paragraph" w:styleId="Footer">
    <w:name w:val="footer"/>
    <w:basedOn w:val="Normal"/>
    <w:link w:val="FooterChar"/>
    <w:uiPriority w:val="99"/>
    <w:unhideWhenUsed/>
    <w:rsid w:val="00EC699F"/>
    <w:pPr>
      <w:tabs>
        <w:tab w:val="center" w:pos="4680"/>
        <w:tab w:val="right" w:pos="9360"/>
      </w:tabs>
    </w:pPr>
  </w:style>
  <w:style w:type="character" w:customStyle="1" w:styleId="FooterChar">
    <w:name w:val="Footer Char"/>
    <w:basedOn w:val="DefaultParagraphFont"/>
    <w:link w:val="Footer"/>
    <w:uiPriority w:val="99"/>
    <w:rsid w:val="00EC699F"/>
    <w:rPr>
      <w:rFonts w:ascii="Times New Roman" w:eastAsia="Times New Roman" w:hAnsi="Times New Roman" w:cs="Times New Roman"/>
      <w:sz w:val="24"/>
      <w:szCs w:val="24"/>
    </w:rPr>
  </w:style>
  <w:style w:type="paragraph" w:customStyle="1" w:styleId="AMODTable">
    <w:name w:val="AMOD Table"/>
    <w:basedOn w:val="Normal"/>
    <w:rsid w:val="00EC699F"/>
    <w:pPr>
      <w:spacing w:before="120"/>
    </w:pPr>
    <w:rPr>
      <w:lang w:eastAsia="en-AU"/>
    </w:rPr>
  </w:style>
  <w:style w:type="paragraph" w:customStyle="1" w:styleId="Subdocument">
    <w:name w:val="Sub document"/>
    <w:basedOn w:val="Normal"/>
    <w:next w:val="Normal"/>
    <w:rsid w:val="00EC699F"/>
    <w:pPr>
      <w:keepNext/>
      <w:numPr>
        <w:numId w:val="1"/>
      </w:numPr>
      <w:spacing w:before="480"/>
      <w:outlineLvl w:val="1"/>
    </w:pPr>
    <w:rPr>
      <w:rFonts w:cs="Arial"/>
      <w:b/>
      <w:bCs/>
      <w:kern w:val="32"/>
      <w:sz w:val="28"/>
      <w:szCs w:val="32"/>
      <w:lang w:eastAsia="en-AU"/>
    </w:rPr>
  </w:style>
  <w:style w:type="paragraph" w:customStyle="1" w:styleId="SubLevel1">
    <w:name w:val="Sub Level 1"/>
    <w:basedOn w:val="Normal"/>
    <w:next w:val="Normal"/>
    <w:rsid w:val="00EC699F"/>
    <w:pPr>
      <w:numPr>
        <w:ilvl w:val="1"/>
        <w:numId w:val="1"/>
      </w:numPr>
      <w:spacing w:before="200"/>
      <w:jc w:val="both"/>
    </w:pPr>
    <w:rPr>
      <w:lang w:eastAsia="en-AU"/>
    </w:rPr>
  </w:style>
  <w:style w:type="paragraph" w:customStyle="1" w:styleId="SubLevel2">
    <w:name w:val="Sub Level 2"/>
    <w:basedOn w:val="Normal"/>
    <w:next w:val="Normal"/>
    <w:rsid w:val="00EC699F"/>
    <w:pPr>
      <w:numPr>
        <w:ilvl w:val="2"/>
        <w:numId w:val="1"/>
      </w:numPr>
      <w:spacing w:before="200"/>
      <w:jc w:val="both"/>
    </w:pPr>
    <w:rPr>
      <w:lang w:eastAsia="en-AU"/>
    </w:rPr>
  </w:style>
  <w:style w:type="paragraph" w:customStyle="1" w:styleId="SubLevel1Bold">
    <w:name w:val="Sub Level 1 Bold"/>
    <w:basedOn w:val="SubLevel1"/>
    <w:next w:val="Normal"/>
    <w:rsid w:val="00EC699F"/>
    <w:pPr>
      <w:keepNext/>
      <w:jc w:val="left"/>
    </w:pPr>
    <w:rPr>
      <w:b/>
      <w:sz w:val="28"/>
    </w:rPr>
  </w:style>
  <w:style w:type="paragraph" w:customStyle="1" w:styleId="SubLevel2Bold">
    <w:name w:val="Sub Level 2 Bold"/>
    <w:basedOn w:val="SubLevel2"/>
    <w:next w:val="Normal"/>
    <w:rsid w:val="00EC699F"/>
    <w:pPr>
      <w:keepNext/>
      <w:jc w:val="left"/>
    </w:pPr>
    <w:rPr>
      <w:b/>
    </w:rPr>
  </w:style>
  <w:style w:type="paragraph" w:customStyle="1" w:styleId="Block3">
    <w:name w:val="Block 3"/>
    <w:basedOn w:val="Normal"/>
    <w:next w:val="Normal"/>
    <w:rsid w:val="00EC699F"/>
    <w:pPr>
      <w:spacing w:before="200"/>
      <w:ind w:left="1985"/>
      <w:jc w:val="both"/>
    </w:pPr>
    <w:rPr>
      <w:lang w:eastAsia="en-AU"/>
    </w:rPr>
  </w:style>
  <w:style w:type="character" w:customStyle="1" w:styleId="Block1Char">
    <w:name w:val="Block 1 Char"/>
    <w:link w:val="Block1"/>
    <w:rsid w:val="00EC699F"/>
    <w:rPr>
      <w:rFonts w:ascii="Times New Roman" w:eastAsia="Times New Roman" w:hAnsi="Times New Roman" w:cs="Times New Roman"/>
      <w:sz w:val="24"/>
      <w:szCs w:val="24"/>
      <w:lang w:val="en-US"/>
    </w:rPr>
  </w:style>
  <w:style w:type="paragraph" w:customStyle="1" w:styleId="SubLevel3">
    <w:name w:val="Sub Level 3"/>
    <w:basedOn w:val="Normal"/>
    <w:next w:val="Normal"/>
    <w:rsid w:val="00EC699F"/>
    <w:pPr>
      <w:numPr>
        <w:ilvl w:val="3"/>
        <w:numId w:val="1"/>
      </w:numPr>
      <w:spacing w:before="200"/>
      <w:jc w:val="both"/>
    </w:pPr>
    <w:rPr>
      <w:lang w:eastAsia="en-AU"/>
    </w:rPr>
  </w:style>
  <w:style w:type="paragraph" w:customStyle="1" w:styleId="SubLevel4">
    <w:name w:val="Sub Level 4"/>
    <w:basedOn w:val="Normal"/>
    <w:next w:val="Normal"/>
    <w:rsid w:val="00EC699F"/>
    <w:pPr>
      <w:spacing w:before="200"/>
      <w:jc w:val="both"/>
    </w:pPr>
    <w:rPr>
      <w:lang w:eastAsia="en-AU"/>
    </w:rPr>
  </w:style>
  <w:style w:type="paragraph" w:styleId="NoSpacing">
    <w:name w:val="No Spacing"/>
    <w:link w:val="NoSpacingChar"/>
    <w:uiPriority w:val="1"/>
    <w:qFormat/>
    <w:rsid w:val="00EC699F"/>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EC699F"/>
    <w:rPr>
      <w:rFonts w:ascii="Calibri" w:eastAsia="Calibri" w:hAnsi="Calibri" w:cs="Times New Roman"/>
      <w:lang w:val="en-US"/>
    </w:rPr>
  </w:style>
  <w:style w:type="paragraph" w:styleId="Header">
    <w:name w:val="header"/>
    <w:basedOn w:val="Normal"/>
    <w:link w:val="HeaderChar"/>
    <w:uiPriority w:val="99"/>
    <w:unhideWhenUsed/>
    <w:rsid w:val="00EC699F"/>
    <w:pPr>
      <w:tabs>
        <w:tab w:val="center" w:pos="4680"/>
        <w:tab w:val="right" w:pos="9360"/>
      </w:tabs>
    </w:pPr>
  </w:style>
  <w:style w:type="character" w:customStyle="1" w:styleId="HeaderChar">
    <w:name w:val="Header Char"/>
    <w:basedOn w:val="DefaultParagraphFont"/>
    <w:link w:val="Header"/>
    <w:uiPriority w:val="99"/>
    <w:rsid w:val="00EC699F"/>
    <w:rPr>
      <w:rFonts w:ascii="Times New Roman" w:eastAsia="Times New Roman" w:hAnsi="Times New Roman" w:cs="Times New Roman"/>
      <w:sz w:val="24"/>
      <w:szCs w:val="24"/>
    </w:rPr>
  </w:style>
  <w:style w:type="paragraph" w:styleId="HTMLPreformatted">
    <w:name w:val="HTML Preformatted"/>
    <w:basedOn w:val="Normal"/>
    <w:link w:val="HTMLPreformattedChar"/>
    <w:semiHidden/>
    <w:rsid w:val="00EC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olor w:val="000000"/>
      <w:lang w:val="x-none"/>
    </w:rPr>
  </w:style>
  <w:style w:type="character" w:customStyle="1" w:styleId="HTMLPreformattedChar">
    <w:name w:val="HTML Preformatted Char"/>
    <w:basedOn w:val="DefaultParagraphFont"/>
    <w:link w:val="HTMLPreformatted"/>
    <w:semiHidden/>
    <w:rsid w:val="00EC699F"/>
    <w:rPr>
      <w:rFonts w:ascii="Courier" w:eastAsia="Arial Unicode MS" w:hAnsi="Courier" w:cs="Times New Roman"/>
      <w:color w:val="000000"/>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ardviewer.fwo.gov.au/award/show/MA00000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xtranet.deewr.gov.au/ccmsv8/CiLiteKnowledgeDetailsFrameset.htm?KNOWLEDGE_REF=216321&amp;TYPE=X&amp;ID=7182078186831095688889912894&amp;DOCUMENT_REF=394815&amp;DOCUMENT_TITLE=Health%20Professionals%20and%20Support%20Services%20Award%202010&amp;DOCUMENT_CODE=MA000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73fa446-3944-4002-8c4c-4c995c069eec">2020-03-05T03:20:38+00:00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76F2FBA8B6140ADB09BFDD003D4DD" ma:contentTypeVersion="11" ma:contentTypeDescription="Create a new document." ma:contentTypeScope="" ma:versionID="88e22498a6a1a2d72b8f2c8ab467070e">
  <xsd:schema xmlns:xsd="http://www.w3.org/2001/XMLSchema" xmlns:xs="http://www.w3.org/2001/XMLSchema" xmlns:p="http://schemas.microsoft.com/office/2006/metadata/properties" xmlns:ns2="673fa446-3944-4002-8c4c-4c995c069eec" targetNamespace="http://schemas.microsoft.com/office/2006/metadata/properties" ma:root="true" ma:fieldsID="2ad5ddf03b6c28b0dd350f5e60e0e886" ns2:_="">
    <xsd:import namespace="673fa446-3944-4002-8c4c-4c995c06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446-3944-4002-8c4c-4c995c06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7156-D7A1-4886-9E7A-B039E8FC2F4C}">
  <ds:schemaRefs>
    <ds:schemaRef ds:uri="http://schemas.microsoft.com/office/2006/metadata/properties"/>
    <ds:schemaRef ds:uri="http://schemas.microsoft.com/office/infopath/2007/PartnerControls"/>
    <ds:schemaRef ds:uri="673fa446-3944-4002-8c4c-4c995c069eec"/>
  </ds:schemaRefs>
</ds:datastoreItem>
</file>

<file path=customXml/itemProps2.xml><?xml version="1.0" encoding="utf-8"?>
<ds:datastoreItem xmlns:ds="http://schemas.openxmlformats.org/officeDocument/2006/customXml" ds:itemID="{089130EC-4E74-43ED-865E-74A5014C8D3B}">
  <ds:schemaRefs>
    <ds:schemaRef ds:uri="http://schemas.microsoft.com/sharepoint/v3/contenttype/forms"/>
  </ds:schemaRefs>
</ds:datastoreItem>
</file>

<file path=customXml/itemProps3.xml><?xml version="1.0" encoding="utf-8"?>
<ds:datastoreItem xmlns:ds="http://schemas.openxmlformats.org/officeDocument/2006/customXml" ds:itemID="{44C221BD-A2DD-4D92-9C27-67F7714F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446-3944-4002-8c4c-4c995c06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McHardy</dc:creator>
  <cp:keywords/>
  <dc:description/>
  <cp:lastModifiedBy>Maggie Liu</cp:lastModifiedBy>
  <cp:revision>28</cp:revision>
  <dcterms:created xsi:type="dcterms:W3CDTF">2020-06-18T04:47:00Z</dcterms:created>
  <dcterms:modified xsi:type="dcterms:W3CDTF">2020-11-01T22:09:00Z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0x010100D7576F2FBA8B6140ADB09BFDD003D4DD</vt:lpwstr>
  </property>
</Properties>
</file>